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D05F" w14:textId="77777777" w:rsidR="00174E80" w:rsidRDefault="00174E80" w:rsidP="00235644">
      <w:pPr>
        <w:jc w:val="left"/>
      </w:pPr>
    </w:p>
    <w:p w14:paraId="61757678" w14:textId="77777777" w:rsidR="00235644" w:rsidRDefault="00235644" w:rsidP="00235644">
      <w:pPr>
        <w:rPr>
          <w:b/>
          <w:sz w:val="52"/>
          <w:szCs w:val="52"/>
        </w:rPr>
      </w:pPr>
    </w:p>
    <w:p w14:paraId="724ECF01" w14:textId="77777777" w:rsidR="00235644" w:rsidRDefault="00235644" w:rsidP="00235644">
      <w:pPr>
        <w:rPr>
          <w:b/>
          <w:sz w:val="52"/>
          <w:szCs w:val="52"/>
        </w:rPr>
      </w:pPr>
    </w:p>
    <w:p w14:paraId="54684B67" w14:textId="77777777" w:rsidR="00235644" w:rsidRDefault="00235644" w:rsidP="00235644">
      <w:pPr>
        <w:rPr>
          <w:b/>
          <w:sz w:val="52"/>
          <w:szCs w:val="52"/>
        </w:rPr>
      </w:pPr>
    </w:p>
    <w:p w14:paraId="402199F1" w14:textId="6233B649" w:rsidR="00235644" w:rsidRDefault="00235644" w:rsidP="00235644">
      <w:pPr>
        <w:rPr>
          <w:b/>
          <w:color w:val="0070C0"/>
          <w:sz w:val="52"/>
          <w:szCs w:val="52"/>
        </w:rPr>
      </w:pPr>
      <w:r w:rsidRPr="00FE348E">
        <w:rPr>
          <w:b/>
          <w:color w:val="0070C0"/>
          <w:sz w:val="52"/>
          <w:szCs w:val="52"/>
        </w:rPr>
        <w:t xml:space="preserve">MEMORIA ANUAL DE LA </w:t>
      </w:r>
    </w:p>
    <w:p w14:paraId="641B7F20" w14:textId="77777777" w:rsidR="00046360" w:rsidRDefault="00046360" w:rsidP="00235644">
      <w:pPr>
        <w:rPr>
          <w:b/>
          <w:color w:val="0070C0"/>
          <w:sz w:val="52"/>
          <w:szCs w:val="52"/>
        </w:rPr>
      </w:pPr>
    </w:p>
    <w:p w14:paraId="0DE8E0E5" w14:textId="5ED5D555" w:rsidR="00046360" w:rsidRPr="009E5524" w:rsidRDefault="009E5524" w:rsidP="00235644">
      <w:pPr>
        <w:rPr>
          <w:b/>
          <w:color w:val="0070C0"/>
          <w:sz w:val="52"/>
          <w:szCs w:val="52"/>
        </w:rPr>
      </w:pPr>
      <w:r w:rsidRPr="009E5524">
        <w:rPr>
          <w:b/>
          <w:color w:val="0070C0"/>
          <w:sz w:val="52"/>
          <w:szCs w:val="52"/>
        </w:rPr>
        <w:t xml:space="preserve">CÁTEDRA </w:t>
      </w:r>
      <w:r w:rsidR="001833B4">
        <w:rPr>
          <w:b/>
          <w:color w:val="0070C0"/>
          <w:sz w:val="52"/>
          <w:szCs w:val="52"/>
        </w:rPr>
        <w:t xml:space="preserve">DE </w:t>
      </w:r>
      <w:r w:rsidRPr="009E5524">
        <w:rPr>
          <w:b/>
          <w:color w:val="0070C0"/>
          <w:sz w:val="52"/>
          <w:szCs w:val="52"/>
        </w:rPr>
        <w:t xml:space="preserve">EDUCACIÓN MÉDICA Y HUMANIZACIÓN </w:t>
      </w:r>
    </w:p>
    <w:p w14:paraId="7FE36983" w14:textId="3D9C8771" w:rsidR="009E5524" w:rsidRPr="009E5524" w:rsidRDefault="009E5524" w:rsidP="00235644">
      <w:pPr>
        <w:rPr>
          <w:b/>
          <w:color w:val="0070C0"/>
          <w:sz w:val="52"/>
          <w:szCs w:val="52"/>
        </w:rPr>
      </w:pPr>
      <w:r w:rsidRPr="009E5524">
        <w:rPr>
          <w:b/>
          <w:color w:val="0070C0"/>
          <w:sz w:val="52"/>
          <w:szCs w:val="52"/>
        </w:rPr>
        <w:t>“NEMESIO DIEZ”</w:t>
      </w:r>
    </w:p>
    <w:p w14:paraId="3A0864BE" w14:textId="77777777" w:rsidR="00235644" w:rsidRPr="00FE348E" w:rsidRDefault="00235644" w:rsidP="00235644">
      <w:pPr>
        <w:rPr>
          <w:b/>
          <w:color w:val="0070C0"/>
          <w:sz w:val="52"/>
          <w:szCs w:val="52"/>
        </w:rPr>
      </w:pPr>
    </w:p>
    <w:p w14:paraId="6F0DA5A9" w14:textId="451AC9F5" w:rsidR="00235644" w:rsidRPr="00FE348E" w:rsidRDefault="006A0E1E" w:rsidP="00235644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CORRESPONDIENTE AL CURSO 20</w:t>
      </w:r>
      <w:r w:rsidR="00705A80">
        <w:rPr>
          <w:b/>
          <w:color w:val="0070C0"/>
          <w:sz w:val="52"/>
          <w:szCs w:val="52"/>
        </w:rPr>
        <w:t>2</w:t>
      </w:r>
      <w:r w:rsidR="0042074A">
        <w:rPr>
          <w:b/>
          <w:color w:val="0070C0"/>
          <w:sz w:val="52"/>
          <w:szCs w:val="52"/>
        </w:rPr>
        <w:t>4</w:t>
      </w:r>
      <w:r w:rsidR="00ED4339">
        <w:rPr>
          <w:b/>
          <w:color w:val="0070C0"/>
          <w:sz w:val="52"/>
          <w:szCs w:val="52"/>
        </w:rPr>
        <w:t>/2</w:t>
      </w:r>
      <w:r w:rsidR="0042074A">
        <w:rPr>
          <w:b/>
          <w:color w:val="0070C0"/>
          <w:sz w:val="52"/>
          <w:szCs w:val="52"/>
        </w:rPr>
        <w:t>5</w:t>
      </w:r>
    </w:p>
    <w:p w14:paraId="79994006" w14:textId="77777777" w:rsidR="00235644" w:rsidRDefault="00235644" w:rsidP="00235644">
      <w:pPr>
        <w:rPr>
          <w:b/>
          <w:sz w:val="36"/>
          <w:szCs w:val="36"/>
        </w:rPr>
      </w:pPr>
    </w:p>
    <w:p w14:paraId="073A1B4C" w14:textId="77777777" w:rsidR="00235644" w:rsidRDefault="00235644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B35E27D" w14:textId="77777777" w:rsidR="0081074C" w:rsidRPr="0081074C" w:rsidRDefault="0081074C" w:rsidP="0081074C">
      <w:pPr>
        <w:ind w:left="360"/>
        <w:jc w:val="left"/>
        <w:rPr>
          <w:b/>
          <w:sz w:val="36"/>
          <w:szCs w:val="36"/>
        </w:rPr>
      </w:pPr>
    </w:p>
    <w:p w14:paraId="3D3EB1DF" w14:textId="77777777" w:rsidR="00235644" w:rsidRPr="00D0332C" w:rsidRDefault="006650ED" w:rsidP="009E35B3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left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MISIÓ</w:t>
      </w:r>
      <w:r w:rsidR="00235644" w:rsidRPr="00D0332C">
        <w:rPr>
          <w:b/>
          <w:color w:val="0070C0"/>
          <w:sz w:val="36"/>
          <w:szCs w:val="36"/>
        </w:rPr>
        <w:t>N Y OBJETIVOS DE LA CATEDRA</w:t>
      </w:r>
    </w:p>
    <w:p w14:paraId="49C821B0" w14:textId="77777777" w:rsidR="009E35B3" w:rsidRDefault="009E35B3" w:rsidP="009E35B3">
      <w:pPr>
        <w:pStyle w:val="Textoindependiente"/>
        <w:spacing w:before="90"/>
        <w:ind w:right="284"/>
        <w:jc w:val="both"/>
        <w:rPr>
          <w:sz w:val="22"/>
          <w:szCs w:val="22"/>
          <w:lang w:val="es-ES"/>
        </w:rPr>
      </w:pPr>
    </w:p>
    <w:p w14:paraId="0EDCA017" w14:textId="542131FD" w:rsidR="00774E56" w:rsidRPr="009E35B3" w:rsidRDefault="00774E56" w:rsidP="009E35B3">
      <w:pPr>
        <w:pStyle w:val="Textoindependiente"/>
        <w:spacing w:before="90"/>
        <w:ind w:right="284"/>
        <w:jc w:val="both"/>
        <w:rPr>
          <w:sz w:val="22"/>
          <w:szCs w:val="22"/>
          <w:lang w:val="es-ES"/>
        </w:rPr>
      </w:pPr>
      <w:r w:rsidRPr="009E35B3">
        <w:rPr>
          <w:sz w:val="22"/>
          <w:szCs w:val="22"/>
          <w:lang w:val="es-ES"/>
        </w:rPr>
        <w:t xml:space="preserve">Desde hace </w:t>
      </w:r>
      <w:r w:rsidR="0042074A">
        <w:rPr>
          <w:sz w:val="22"/>
          <w:szCs w:val="22"/>
          <w:lang w:val="es-ES"/>
        </w:rPr>
        <w:t>8</w:t>
      </w:r>
      <w:r w:rsidRPr="009E35B3">
        <w:rPr>
          <w:sz w:val="22"/>
          <w:szCs w:val="22"/>
          <w:lang w:val="es-ES"/>
        </w:rPr>
        <w:t xml:space="preserve"> cursos académicos la Fundación Nemesio Diez colabora con la Facultad de Medicina de la Universidad CEU San Pablo en diferentes actividades docentes e investigadoras. A continuación, se describen brevemente algunas de estas actuaciones llevadas a cabo gracias a la colaboración de esta Fundación:</w:t>
      </w:r>
    </w:p>
    <w:p w14:paraId="40F63E0A" w14:textId="77777777" w:rsidR="00774E56" w:rsidRPr="009E35B3" w:rsidRDefault="00774E56" w:rsidP="009E35B3">
      <w:pPr>
        <w:pStyle w:val="Textoindependiente"/>
        <w:spacing w:before="3"/>
        <w:ind w:right="284"/>
        <w:jc w:val="both"/>
        <w:rPr>
          <w:sz w:val="22"/>
          <w:szCs w:val="22"/>
          <w:lang w:val="es-ES"/>
        </w:rPr>
      </w:pPr>
    </w:p>
    <w:p w14:paraId="41B6DB80" w14:textId="2F286145" w:rsidR="00774E56" w:rsidRPr="009E35B3" w:rsidRDefault="00774E56" w:rsidP="009E35B3">
      <w:pPr>
        <w:pStyle w:val="Prrafodelista"/>
        <w:widowControl w:val="0"/>
        <w:numPr>
          <w:ilvl w:val="0"/>
          <w:numId w:val="22"/>
        </w:numPr>
        <w:tabs>
          <w:tab w:val="left" w:pos="2126"/>
          <w:tab w:val="left" w:pos="2127"/>
        </w:tabs>
        <w:autoSpaceDE w:val="0"/>
        <w:autoSpaceDN w:val="0"/>
        <w:spacing w:line="237" w:lineRule="auto"/>
        <w:ind w:right="284"/>
        <w:jc w:val="both"/>
      </w:pPr>
      <w:r w:rsidRPr="009E35B3">
        <w:t xml:space="preserve">Becas benéfico-docentes para alumnos del Grado en Medicina. En el curso 2019-20 se becaron alumnos de 1º, en el curso 2020-21 se becaron alumnos de 1º y 2º y en </w:t>
      </w:r>
      <w:r w:rsidR="009E35B3" w:rsidRPr="009E35B3">
        <w:t>el curso</w:t>
      </w:r>
      <w:r w:rsidRPr="009E35B3">
        <w:t xml:space="preserve"> 2</w:t>
      </w:r>
      <w:r w:rsidR="00ED4339">
        <w:t>1</w:t>
      </w:r>
      <w:r w:rsidRPr="009E35B3">
        <w:t>-2</w:t>
      </w:r>
      <w:r w:rsidR="00ED4339">
        <w:t>2</w:t>
      </w:r>
      <w:r w:rsidRPr="009E35B3">
        <w:t xml:space="preserve"> se becaron alumnos de 1º,2º y 3º</w:t>
      </w:r>
      <w:r w:rsidR="00ED4339">
        <w:t xml:space="preserve">, en </w:t>
      </w:r>
      <w:r w:rsidRPr="009E35B3">
        <w:t xml:space="preserve">el </w:t>
      </w:r>
      <w:r w:rsidR="00ED4339">
        <w:t xml:space="preserve">curso 22-23 </w:t>
      </w:r>
      <w:r w:rsidRPr="009E35B3">
        <w:t>se beca</w:t>
      </w:r>
      <w:r w:rsidR="00ED4339">
        <w:t>ron</w:t>
      </w:r>
      <w:r w:rsidRPr="009E35B3">
        <w:t xml:space="preserve"> alumnos de 1º, 2º, 3º y 4º</w:t>
      </w:r>
      <w:r w:rsidR="0042074A">
        <w:t xml:space="preserve">, en el curso 23-24 se becaron alumnos de 1º, 2º, 3º, 4º y 5º </w:t>
      </w:r>
      <w:r w:rsidR="00ED4339">
        <w:t xml:space="preserve"> y en el presente curso se han becado alumnos de 1º,2º,3º,4º</w:t>
      </w:r>
      <w:r w:rsidR="0042074A">
        <w:t xml:space="preserve">, </w:t>
      </w:r>
      <w:r w:rsidR="00ED4339">
        <w:t>5º</w:t>
      </w:r>
      <w:r w:rsidR="0042074A">
        <w:t xml:space="preserve"> y 6º</w:t>
      </w:r>
      <w:r w:rsidR="00ED4339">
        <w:t>.</w:t>
      </w:r>
    </w:p>
    <w:p w14:paraId="1F0F9D7C" w14:textId="77777777" w:rsidR="00774E56" w:rsidRPr="009E35B3" w:rsidRDefault="00774E56" w:rsidP="009E35B3">
      <w:pPr>
        <w:pStyle w:val="Prrafodelista"/>
        <w:widowControl w:val="0"/>
        <w:numPr>
          <w:ilvl w:val="0"/>
          <w:numId w:val="22"/>
        </w:numPr>
        <w:tabs>
          <w:tab w:val="left" w:pos="2126"/>
          <w:tab w:val="left" w:pos="2127"/>
        </w:tabs>
        <w:autoSpaceDE w:val="0"/>
        <w:autoSpaceDN w:val="0"/>
        <w:spacing w:before="9" w:line="230" w:lineRule="auto"/>
        <w:ind w:right="284"/>
        <w:jc w:val="both"/>
      </w:pPr>
      <w:r w:rsidRPr="009E35B3">
        <w:t>Creación de 2 Aplicaciones móviles para diagnóstico de enfermedades metabólicas y de enfermedades neurológicas con deterioro</w:t>
      </w:r>
      <w:r w:rsidRPr="009E35B3">
        <w:rPr>
          <w:spacing w:val="-2"/>
        </w:rPr>
        <w:t xml:space="preserve"> </w:t>
      </w:r>
      <w:r w:rsidRPr="009E35B3">
        <w:t>mental.</w:t>
      </w:r>
    </w:p>
    <w:p w14:paraId="35196BAC" w14:textId="77777777" w:rsidR="00774E56" w:rsidRPr="009E35B3" w:rsidRDefault="00774E56" w:rsidP="009E35B3">
      <w:pPr>
        <w:pStyle w:val="Prrafodelista"/>
        <w:widowControl w:val="0"/>
        <w:numPr>
          <w:ilvl w:val="0"/>
          <w:numId w:val="22"/>
        </w:numPr>
        <w:tabs>
          <w:tab w:val="left" w:pos="2126"/>
          <w:tab w:val="left" w:pos="2127"/>
        </w:tabs>
        <w:autoSpaceDE w:val="0"/>
        <w:autoSpaceDN w:val="0"/>
        <w:spacing w:before="1" w:line="287" w:lineRule="exact"/>
        <w:ind w:right="284"/>
        <w:jc w:val="both"/>
      </w:pPr>
      <w:r w:rsidRPr="009E35B3">
        <w:t>Creación de una aplicación móvil de razonamiento clínico para alumnos de</w:t>
      </w:r>
      <w:r w:rsidRPr="009E35B3">
        <w:rPr>
          <w:spacing w:val="-8"/>
        </w:rPr>
        <w:t xml:space="preserve"> </w:t>
      </w:r>
      <w:r w:rsidRPr="009E35B3">
        <w:t>Medicina.</w:t>
      </w:r>
    </w:p>
    <w:p w14:paraId="2B448638" w14:textId="47DE6445" w:rsidR="00774E56" w:rsidRDefault="00774E56" w:rsidP="009E35B3">
      <w:pPr>
        <w:pStyle w:val="Prrafodelista"/>
        <w:widowControl w:val="0"/>
        <w:numPr>
          <w:ilvl w:val="0"/>
          <w:numId w:val="22"/>
        </w:numPr>
        <w:tabs>
          <w:tab w:val="left" w:pos="2126"/>
          <w:tab w:val="left" w:pos="2127"/>
        </w:tabs>
        <w:autoSpaceDE w:val="0"/>
        <w:autoSpaceDN w:val="0"/>
        <w:spacing w:before="3" w:line="230" w:lineRule="auto"/>
        <w:ind w:right="284"/>
        <w:jc w:val="both"/>
      </w:pPr>
      <w:r w:rsidRPr="009E35B3">
        <w:t>Apoyo económico a los mejores alumnos de 6º del Grado en Medicina constituidos en un grupo de alto rendimiento para preparación al</w:t>
      </w:r>
      <w:r w:rsidRPr="009E35B3">
        <w:rPr>
          <w:spacing w:val="-2"/>
        </w:rPr>
        <w:t xml:space="preserve"> </w:t>
      </w:r>
      <w:r w:rsidRPr="009E35B3">
        <w:t>MIR</w:t>
      </w:r>
      <w:r w:rsidR="00ED4339">
        <w:t xml:space="preserve"> desde el curso 20-21 y hasta el presente curso</w:t>
      </w:r>
      <w:r w:rsidRPr="009E35B3">
        <w:t>.</w:t>
      </w:r>
    </w:p>
    <w:p w14:paraId="60C2C0FD" w14:textId="0C44BD01" w:rsidR="00DE5731" w:rsidRPr="00364C69" w:rsidRDefault="00DE5731" w:rsidP="009E35B3">
      <w:pPr>
        <w:pStyle w:val="Prrafodelista"/>
        <w:widowControl w:val="0"/>
        <w:numPr>
          <w:ilvl w:val="0"/>
          <w:numId w:val="22"/>
        </w:numPr>
        <w:tabs>
          <w:tab w:val="left" w:pos="2126"/>
          <w:tab w:val="left" w:pos="2127"/>
        </w:tabs>
        <w:autoSpaceDE w:val="0"/>
        <w:autoSpaceDN w:val="0"/>
        <w:spacing w:before="3" w:line="230" w:lineRule="auto"/>
        <w:ind w:right="284"/>
        <w:jc w:val="both"/>
      </w:pPr>
      <w:r w:rsidRPr="00364C69">
        <w:t>La Fundación ha otorgado los premios a los mejores Trabajos Fin de Grado de Medicina los cursos 21</w:t>
      </w:r>
      <w:r w:rsidR="00ED4339">
        <w:t>-22,</w:t>
      </w:r>
      <w:r w:rsidRPr="00364C69">
        <w:t xml:space="preserve"> 22-23</w:t>
      </w:r>
      <w:r w:rsidR="00ED4339">
        <w:t xml:space="preserve"> </w:t>
      </w:r>
      <w:r w:rsidR="0042074A">
        <w:t>,</w:t>
      </w:r>
      <w:r w:rsidR="00ED4339">
        <w:t>23-24</w:t>
      </w:r>
      <w:r w:rsidR="0042074A">
        <w:t xml:space="preserve"> y 24-25</w:t>
      </w:r>
      <w:r w:rsidRPr="00364C69">
        <w:t>.</w:t>
      </w:r>
    </w:p>
    <w:p w14:paraId="7EDDD8EC" w14:textId="77777777" w:rsidR="00774E56" w:rsidRPr="009E35B3" w:rsidRDefault="00774E56" w:rsidP="009E35B3">
      <w:pPr>
        <w:pStyle w:val="Textoindependiente"/>
        <w:spacing w:before="1"/>
        <w:ind w:right="284"/>
        <w:jc w:val="both"/>
        <w:rPr>
          <w:sz w:val="22"/>
          <w:szCs w:val="22"/>
          <w:lang w:val="es-ES"/>
        </w:rPr>
      </w:pPr>
    </w:p>
    <w:p w14:paraId="1FD7D9FC" w14:textId="77777777" w:rsidR="00774E56" w:rsidRPr="009E35B3" w:rsidRDefault="00774E56" w:rsidP="009E35B3">
      <w:pPr>
        <w:pStyle w:val="Textoindependiente"/>
        <w:ind w:right="284"/>
        <w:jc w:val="both"/>
        <w:rPr>
          <w:sz w:val="22"/>
          <w:szCs w:val="22"/>
          <w:lang w:val="es-ES"/>
        </w:rPr>
      </w:pPr>
      <w:r w:rsidRPr="009E35B3">
        <w:rPr>
          <w:sz w:val="22"/>
          <w:szCs w:val="22"/>
          <w:lang w:val="es-ES"/>
        </w:rPr>
        <w:t>La Fundación Nemesio Diez está comprometida con colaborar en la mejor formación posible de los alumnos de la Facultad y está dispuesta a profundizar en la mejor formación en humanización.</w:t>
      </w:r>
    </w:p>
    <w:p w14:paraId="36D262F4" w14:textId="77777777" w:rsidR="00774E56" w:rsidRPr="009E35B3" w:rsidRDefault="00774E56" w:rsidP="009E35B3">
      <w:pPr>
        <w:pStyle w:val="Textoindependiente"/>
        <w:ind w:right="284"/>
        <w:jc w:val="both"/>
        <w:rPr>
          <w:sz w:val="22"/>
          <w:szCs w:val="22"/>
          <w:lang w:val="es-ES"/>
        </w:rPr>
      </w:pPr>
    </w:p>
    <w:p w14:paraId="402AEC47" w14:textId="77777777" w:rsidR="00774E56" w:rsidRPr="009E35B3" w:rsidRDefault="00774E56" w:rsidP="009E35B3">
      <w:pPr>
        <w:pStyle w:val="Textoindependiente"/>
        <w:spacing w:before="1"/>
        <w:ind w:right="284"/>
        <w:jc w:val="both"/>
        <w:rPr>
          <w:sz w:val="22"/>
          <w:szCs w:val="22"/>
          <w:lang w:val="es-ES"/>
        </w:rPr>
      </w:pPr>
      <w:r w:rsidRPr="009E35B3">
        <w:rPr>
          <w:sz w:val="22"/>
          <w:szCs w:val="22"/>
          <w:lang w:val="es-ES"/>
        </w:rPr>
        <w:t>La formación en humanización en la relación médico-paciente es un objetivo estratégico de la Facultad. Algunas actividades relevantes realizadas en los últimos 10 años son los seminarios de Ciencia y Humanismo, las jornadas de Antropología, las jornadas de Humanidades Médicas o la estrecha colaboración en los Congresos de Bioética de la Universidad.</w:t>
      </w:r>
    </w:p>
    <w:p w14:paraId="49B73E21" w14:textId="77777777" w:rsidR="00774E56" w:rsidRPr="009E35B3" w:rsidRDefault="00774E56" w:rsidP="009E35B3">
      <w:pPr>
        <w:pStyle w:val="Textoindependiente"/>
        <w:spacing w:before="11"/>
        <w:ind w:right="284"/>
        <w:jc w:val="both"/>
        <w:rPr>
          <w:sz w:val="22"/>
          <w:szCs w:val="22"/>
          <w:lang w:val="es-ES"/>
        </w:rPr>
      </w:pPr>
    </w:p>
    <w:p w14:paraId="15D745C4" w14:textId="77777777" w:rsidR="00774E56" w:rsidRPr="009E35B3" w:rsidRDefault="00774E56" w:rsidP="009E35B3">
      <w:pPr>
        <w:pStyle w:val="Textoindependiente"/>
        <w:ind w:right="284"/>
        <w:jc w:val="both"/>
        <w:rPr>
          <w:sz w:val="22"/>
          <w:szCs w:val="22"/>
          <w:lang w:val="es-ES"/>
        </w:rPr>
      </w:pPr>
      <w:r w:rsidRPr="009E35B3">
        <w:rPr>
          <w:sz w:val="22"/>
          <w:szCs w:val="22"/>
          <w:lang w:val="es-ES"/>
        </w:rPr>
        <w:t>Existen algunas cátedras de Educación Médica, como la de la Universidad Complutense de Madrid, que se ha centrado en las competencias clínicas y su evaluación (pruebas ECOE) o la educación centrada en el paciente.</w:t>
      </w:r>
    </w:p>
    <w:p w14:paraId="7E9C3881" w14:textId="77777777" w:rsidR="00774E56" w:rsidRPr="009E35B3" w:rsidRDefault="00774E56" w:rsidP="009E35B3">
      <w:pPr>
        <w:pStyle w:val="Textoindependiente"/>
        <w:spacing w:before="9"/>
        <w:ind w:right="284"/>
        <w:jc w:val="both"/>
        <w:rPr>
          <w:sz w:val="22"/>
          <w:szCs w:val="22"/>
          <w:lang w:val="es-ES"/>
        </w:rPr>
      </w:pPr>
    </w:p>
    <w:p w14:paraId="4A30B7EE" w14:textId="29265BCA" w:rsidR="00774E56" w:rsidRPr="009E35B3" w:rsidRDefault="00774E56" w:rsidP="009E35B3">
      <w:pPr>
        <w:pStyle w:val="Textoindependiente"/>
        <w:ind w:right="284"/>
        <w:jc w:val="both"/>
        <w:rPr>
          <w:sz w:val="22"/>
          <w:szCs w:val="22"/>
          <w:lang w:val="es-ES"/>
        </w:rPr>
      </w:pPr>
      <w:r w:rsidRPr="009E35B3">
        <w:rPr>
          <w:sz w:val="22"/>
          <w:szCs w:val="22"/>
          <w:lang w:val="es-ES"/>
        </w:rPr>
        <w:t>La Cátedra</w:t>
      </w:r>
      <w:r w:rsidRPr="00364C69">
        <w:rPr>
          <w:sz w:val="22"/>
          <w:szCs w:val="22"/>
          <w:lang w:val="es-ES"/>
        </w:rPr>
        <w:t xml:space="preserve"> </w:t>
      </w:r>
      <w:r w:rsidR="00DE5731" w:rsidRPr="00364C69">
        <w:rPr>
          <w:sz w:val="22"/>
          <w:szCs w:val="22"/>
          <w:lang w:val="es-ES"/>
        </w:rPr>
        <w:t>se centra</w:t>
      </w:r>
      <w:r w:rsidR="00DE5731">
        <w:rPr>
          <w:color w:val="FF0000"/>
          <w:sz w:val="22"/>
          <w:szCs w:val="22"/>
          <w:lang w:val="es-ES"/>
        </w:rPr>
        <w:t xml:space="preserve"> </w:t>
      </w:r>
      <w:r w:rsidRPr="009E35B3">
        <w:rPr>
          <w:sz w:val="22"/>
          <w:szCs w:val="22"/>
          <w:lang w:val="es-ES"/>
        </w:rPr>
        <w:t>en aspectos relacionados con la humanización de los alumnos de nuestra Facultad que se reflejará en su futura profesión sanitaria.</w:t>
      </w:r>
    </w:p>
    <w:p w14:paraId="33862FEB" w14:textId="3DE92B67" w:rsidR="00774E56" w:rsidRPr="009E35B3" w:rsidRDefault="00774E56" w:rsidP="009E35B3">
      <w:pPr>
        <w:pStyle w:val="Textoindependiente"/>
        <w:ind w:left="1418" w:right="284"/>
        <w:jc w:val="both"/>
        <w:rPr>
          <w:sz w:val="22"/>
          <w:szCs w:val="22"/>
          <w:lang w:val="es-ES"/>
        </w:rPr>
      </w:pPr>
    </w:p>
    <w:p w14:paraId="7E4F8EC6" w14:textId="34325FCD" w:rsidR="00774E56" w:rsidRPr="00DE5731" w:rsidRDefault="00774E56" w:rsidP="009E35B3">
      <w:pPr>
        <w:pStyle w:val="Textoindependiente"/>
        <w:spacing w:before="90"/>
        <w:ind w:right="284"/>
        <w:jc w:val="both"/>
        <w:rPr>
          <w:sz w:val="22"/>
          <w:szCs w:val="22"/>
          <w:lang w:val="es-ES"/>
        </w:rPr>
      </w:pPr>
      <w:r w:rsidRPr="009E35B3">
        <w:rPr>
          <w:sz w:val="22"/>
          <w:szCs w:val="22"/>
          <w:lang w:val="es-ES"/>
        </w:rPr>
        <w:t xml:space="preserve">Desde la Cátedra </w:t>
      </w:r>
      <w:r w:rsidR="00DE5731" w:rsidRPr="00364C69">
        <w:rPr>
          <w:sz w:val="22"/>
          <w:szCs w:val="22"/>
          <w:lang w:val="es-ES"/>
        </w:rPr>
        <w:t>pretende</w:t>
      </w:r>
      <w:r w:rsidRPr="00364C69">
        <w:rPr>
          <w:sz w:val="22"/>
          <w:szCs w:val="22"/>
          <w:lang w:val="es-ES"/>
        </w:rPr>
        <w:t>,</w:t>
      </w:r>
      <w:r w:rsidRPr="009E35B3">
        <w:rPr>
          <w:sz w:val="22"/>
          <w:szCs w:val="22"/>
          <w:lang w:val="es-ES"/>
        </w:rPr>
        <w:t xml:space="preserve"> a través de diferentes acciones, proporcionar la información científica necesaria sobre educación médica y humanización, así como constituirse en foro de debate para los profesionales cuya actividad científica o profesional se centre en esta área del conocimiento y de la investigación. </w:t>
      </w:r>
      <w:r w:rsidRPr="00DE5731">
        <w:rPr>
          <w:sz w:val="22"/>
          <w:szCs w:val="22"/>
          <w:lang w:val="es-ES"/>
        </w:rPr>
        <w:t xml:space="preserve">Los objetivos de la Cátedra </w:t>
      </w:r>
      <w:r w:rsidR="00DE5731" w:rsidRPr="00364C69">
        <w:rPr>
          <w:sz w:val="22"/>
          <w:szCs w:val="22"/>
          <w:lang w:val="es-ES"/>
        </w:rPr>
        <w:t>son</w:t>
      </w:r>
      <w:r w:rsidRPr="00364C69">
        <w:rPr>
          <w:sz w:val="22"/>
          <w:szCs w:val="22"/>
          <w:lang w:val="es-ES"/>
        </w:rPr>
        <w:t>:</w:t>
      </w:r>
    </w:p>
    <w:p w14:paraId="6D87BE45" w14:textId="0B9B4D16" w:rsidR="009E35B3" w:rsidRPr="00DE5731" w:rsidRDefault="009E35B3" w:rsidP="009E35B3">
      <w:pPr>
        <w:pStyle w:val="Textoindependiente"/>
        <w:spacing w:before="90"/>
        <w:ind w:right="284"/>
        <w:jc w:val="both"/>
        <w:rPr>
          <w:sz w:val="22"/>
          <w:szCs w:val="22"/>
          <w:lang w:val="es-ES"/>
        </w:rPr>
      </w:pPr>
    </w:p>
    <w:p w14:paraId="274D5C36" w14:textId="77777777" w:rsidR="00774E56" w:rsidRPr="00DE5731" w:rsidRDefault="00774E56" w:rsidP="009E35B3">
      <w:pPr>
        <w:pStyle w:val="Textoindependiente"/>
        <w:ind w:right="284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DD73A03" w14:textId="77777777" w:rsidR="00774E56" w:rsidRPr="009E35B3" w:rsidRDefault="00774E56" w:rsidP="009E35B3">
      <w:pPr>
        <w:pStyle w:val="Prrafodelista"/>
        <w:widowControl w:val="0"/>
        <w:numPr>
          <w:ilvl w:val="0"/>
          <w:numId w:val="20"/>
        </w:numPr>
        <w:tabs>
          <w:tab w:val="left" w:pos="1779"/>
        </w:tabs>
        <w:autoSpaceDE w:val="0"/>
        <w:autoSpaceDN w:val="0"/>
        <w:spacing w:line="240" w:lineRule="auto"/>
        <w:ind w:left="567" w:right="284"/>
        <w:contextualSpacing w:val="0"/>
        <w:jc w:val="both"/>
        <w:rPr>
          <w:rFonts w:cstheme="minorHAnsi"/>
        </w:rPr>
      </w:pPr>
      <w:r w:rsidRPr="009E35B3">
        <w:rPr>
          <w:rFonts w:cstheme="minorHAnsi"/>
        </w:rPr>
        <w:t>Investigación: impulsar proyectos de investigación en el campo de la Educación Médica y la humanización.</w:t>
      </w:r>
    </w:p>
    <w:p w14:paraId="24D98059" w14:textId="77777777" w:rsidR="00774E56" w:rsidRPr="009E35B3" w:rsidRDefault="00774E56" w:rsidP="009E35B3">
      <w:pPr>
        <w:pStyle w:val="Textoindependiente"/>
        <w:ind w:left="567" w:right="284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71DA874" w14:textId="77777777" w:rsidR="00774E56" w:rsidRPr="009E35B3" w:rsidRDefault="00774E56" w:rsidP="009E35B3">
      <w:pPr>
        <w:pStyle w:val="Prrafodelista"/>
        <w:widowControl w:val="0"/>
        <w:numPr>
          <w:ilvl w:val="0"/>
          <w:numId w:val="20"/>
        </w:numPr>
        <w:tabs>
          <w:tab w:val="left" w:pos="1779"/>
        </w:tabs>
        <w:autoSpaceDE w:val="0"/>
        <w:autoSpaceDN w:val="0"/>
        <w:spacing w:line="240" w:lineRule="auto"/>
        <w:ind w:left="567" w:right="284"/>
        <w:contextualSpacing w:val="0"/>
        <w:jc w:val="both"/>
        <w:rPr>
          <w:rFonts w:cstheme="minorHAnsi"/>
        </w:rPr>
      </w:pPr>
      <w:r w:rsidRPr="009E35B3">
        <w:rPr>
          <w:rFonts w:cstheme="minorHAnsi"/>
        </w:rPr>
        <w:t>Docencia: se incluirá como parte de la actividad de esta cátedra un Máster en Educación médica y humanización de la Facultad de</w:t>
      </w:r>
      <w:r w:rsidRPr="009E35B3">
        <w:rPr>
          <w:rFonts w:cstheme="minorHAnsi"/>
          <w:spacing w:val="-3"/>
        </w:rPr>
        <w:t xml:space="preserve"> </w:t>
      </w:r>
      <w:r w:rsidRPr="009E35B3">
        <w:rPr>
          <w:rFonts w:cstheme="minorHAnsi"/>
        </w:rPr>
        <w:t>Medicina.</w:t>
      </w:r>
    </w:p>
    <w:p w14:paraId="57D446FA" w14:textId="77777777" w:rsidR="00774E56" w:rsidRPr="009E35B3" w:rsidRDefault="00774E56" w:rsidP="009E35B3">
      <w:pPr>
        <w:pStyle w:val="Textoindependiente"/>
        <w:ind w:left="567" w:right="284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5B3C0B0" w14:textId="77777777" w:rsidR="00774E56" w:rsidRPr="009E35B3" w:rsidRDefault="00774E56" w:rsidP="009E35B3">
      <w:pPr>
        <w:pStyle w:val="Prrafodelista"/>
        <w:widowControl w:val="0"/>
        <w:numPr>
          <w:ilvl w:val="0"/>
          <w:numId w:val="20"/>
        </w:numPr>
        <w:tabs>
          <w:tab w:val="left" w:pos="1779"/>
        </w:tabs>
        <w:autoSpaceDE w:val="0"/>
        <w:autoSpaceDN w:val="0"/>
        <w:spacing w:line="240" w:lineRule="auto"/>
        <w:ind w:left="567" w:right="284"/>
        <w:contextualSpacing w:val="0"/>
        <w:jc w:val="both"/>
        <w:rPr>
          <w:rFonts w:cstheme="minorHAnsi"/>
        </w:rPr>
      </w:pPr>
      <w:r w:rsidRPr="009E35B3">
        <w:rPr>
          <w:rFonts w:cstheme="minorHAnsi"/>
        </w:rPr>
        <w:t>Gestión del conocimiento: organización de jornadas científicas, cursos, simposios o reuniones de expertos, así como la publicación de documentos o monografías relativas a la educación médica y</w:t>
      </w:r>
      <w:r w:rsidRPr="009E35B3">
        <w:rPr>
          <w:rFonts w:cstheme="minorHAnsi"/>
          <w:spacing w:val="-2"/>
        </w:rPr>
        <w:t xml:space="preserve"> </w:t>
      </w:r>
      <w:r w:rsidRPr="009E35B3">
        <w:rPr>
          <w:rFonts w:cstheme="minorHAnsi"/>
        </w:rPr>
        <w:t>humanización.</w:t>
      </w:r>
    </w:p>
    <w:p w14:paraId="5BF3C793" w14:textId="77777777" w:rsidR="00774E56" w:rsidRPr="009E35B3" w:rsidRDefault="00774E56" w:rsidP="009E35B3">
      <w:pPr>
        <w:pStyle w:val="Textoindependiente"/>
        <w:ind w:right="284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23C2F9D" w14:textId="77777777" w:rsidR="00774E56" w:rsidRPr="009E35B3" w:rsidRDefault="00774E56" w:rsidP="009E35B3">
      <w:pPr>
        <w:pStyle w:val="Prrafodelista"/>
        <w:widowControl w:val="0"/>
        <w:numPr>
          <w:ilvl w:val="0"/>
          <w:numId w:val="20"/>
        </w:numPr>
        <w:tabs>
          <w:tab w:val="left" w:pos="1779"/>
        </w:tabs>
        <w:autoSpaceDE w:val="0"/>
        <w:autoSpaceDN w:val="0"/>
        <w:spacing w:line="240" w:lineRule="auto"/>
        <w:ind w:left="590" w:right="284" w:hanging="363"/>
        <w:contextualSpacing w:val="0"/>
        <w:jc w:val="both"/>
        <w:rPr>
          <w:rFonts w:cstheme="minorHAnsi"/>
        </w:rPr>
      </w:pPr>
      <w:r w:rsidRPr="009E35B3">
        <w:rPr>
          <w:rFonts w:cstheme="minorHAnsi"/>
        </w:rPr>
        <w:lastRenderedPageBreak/>
        <w:t>Constituir un Observatorio de Humanización en Asistencia</w:t>
      </w:r>
      <w:r w:rsidRPr="009E35B3">
        <w:rPr>
          <w:rFonts w:cstheme="minorHAnsi"/>
          <w:spacing w:val="-5"/>
        </w:rPr>
        <w:t xml:space="preserve"> </w:t>
      </w:r>
      <w:r w:rsidRPr="009E35B3">
        <w:rPr>
          <w:rFonts w:cstheme="minorHAnsi"/>
        </w:rPr>
        <w:t>Sanitaria.</w:t>
      </w:r>
    </w:p>
    <w:p w14:paraId="49FB7260" w14:textId="77777777" w:rsidR="00774E56" w:rsidRPr="009E35B3" w:rsidRDefault="00774E56" w:rsidP="009E35B3">
      <w:pPr>
        <w:pStyle w:val="Textoindependiente"/>
        <w:ind w:right="284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E5FACA2" w14:textId="02385DD3" w:rsidR="00774E56" w:rsidRPr="009E35B3" w:rsidRDefault="00774E56" w:rsidP="009E35B3">
      <w:pPr>
        <w:pStyle w:val="Prrafodelista"/>
        <w:widowControl w:val="0"/>
        <w:numPr>
          <w:ilvl w:val="0"/>
          <w:numId w:val="20"/>
        </w:numPr>
        <w:tabs>
          <w:tab w:val="left" w:pos="1779"/>
        </w:tabs>
        <w:autoSpaceDE w:val="0"/>
        <w:autoSpaceDN w:val="0"/>
        <w:spacing w:line="240" w:lineRule="auto"/>
        <w:ind w:left="641" w:right="284" w:hanging="357"/>
        <w:contextualSpacing w:val="0"/>
        <w:jc w:val="both"/>
        <w:rPr>
          <w:rFonts w:cstheme="minorHAnsi"/>
        </w:rPr>
      </w:pPr>
      <w:r w:rsidRPr="009E35B3">
        <w:rPr>
          <w:rFonts w:cstheme="minorHAnsi"/>
        </w:rPr>
        <w:t>Elaboración y publicación de documentos, tales como libros, monografías relativas a Educación Médica y humanización, así como la organización de jornadas científicas, cursos, simposios o reuniones de</w:t>
      </w:r>
      <w:r w:rsidRPr="009E35B3">
        <w:rPr>
          <w:rFonts w:cstheme="minorHAnsi"/>
          <w:spacing w:val="-2"/>
        </w:rPr>
        <w:t xml:space="preserve"> </w:t>
      </w:r>
      <w:r w:rsidRPr="009E35B3">
        <w:rPr>
          <w:rFonts w:cstheme="minorHAnsi"/>
        </w:rPr>
        <w:t>expertos.</w:t>
      </w:r>
    </w:p>
    <w:p w14:paraId="477416A2" w14:textId="77777777" w:rsidR="009E35B3" w:rsidRPr="009E35B3" w:rsidRDefault="009E35B3" w:rsidP="009E35B3">
      <w:pPr>
        <w:widowControl w:val="0"/>
        <w:tabs>
          <w:tab w:val="left" w:pos="1779"/>
        </w:tabs>
        <w:autoSpaceDE w:val="0"/>
        <w:autoSpaceDN w:val="0"/>
        <w:spacing w:line="240" w:lineRule="auto"/>
        <w:ind w:right="284"/>
        <w:jc w:val="both"/>
        <w:rPr>
          <w:rFonts w:cstheme="minorHAnsi"/>
        </w:rPr>
      </w:pPr>
    </w:p>
    <w:p w14:paraId="476EA1EF" w14:textId="77777777" w:rsidR="00774E56" w:rsidRPr="009E35B3" w:rsidRDefault="00774E56" w:rsidP="009E35B3">
      <w:pPr>
        <w:pStyle w:val="Prrafodelista"/>
        <w:widowControl w:val="0"/>
        <w:numPr>
          <w:ilvl w:val="0"/>
          <w:numId w:val="20"/>
        </w:numPr>
        <w:tabs>
          <w:tab w:val="left" w:pos="1779"/>
        </w:tabs>
        <w:autoSpaceDE w:val="0"/>
        <w:autoSpaceDN w:val="0"/>
        <w:ind w:left="641" w:right="284" w:hanging="357"/>
        <w:contextualSpacing w:val="0"/>
        <w:jc w:val="both"/>
        <w:rPr>
          <w:rFonts w:cstheme="minorHAnsi"/>
        </w:rPr>
      </w:pPr>
      <w:r w:rsidRPr="009E35B3">
        <w:rPr>
          <w:rFonts w:cstheme="minorHAnsi"/>
        </w:rPr>
        <w:t>Se realizará un curso de comunicación humanizada: Comunicación en la toma de decisiones críticas, Comunicación en Cirugía, Comunicación con el paciente con facultades cognitivas limitadas, Comunicación de malas noticias, Comunicación con el paciente pediátrico y su entorno, Comunicación con el paciente oncológico y su entorno, Comunicación de los cuidados de enfermería y Prácticas: simulación de situaciones clínicas tipo</w:t>
      </w:r>
      <w:r w:rsidRPr="009E35B3">
        <w:rPr>
          <w:rFonts w:cstheme="minorHAnsi"/>
          <w:spacing w:val="-1"/>
        </w:rPr>
        <w:t xml:space="preserve"> </w:t>
      </w:r>
      <w:r w:rsidRPr="009E35B3">
        <w:rPr>
          <w:rFonts w:cstheme="minorHAnsi"/>
        </w:rPr>
        <w:t>ECOE.</w:t>
      </w:r>
    </w:p>
    <w:p w14:paraId="3532F0E0" w14:textId="77777777" w:rsidR="00774E56" w:rsidRDefault="00774E56" w:rsidP="00774E56">
      <w:pPr>
        <w:pStyle w:val="Textoindependiente"/>
        <w:ind w:left="1418" w:right="1702"/>
        <w:rPr>
          <w:lang w:val="es-ES"/>
        </w:rPr>
      </w:pPr>
    </w:p>
    <w:p w14:paraId="477737E6" w14:textId="77777777" w:rsidR="00774E56" w:rsidRPr="00774E56" w:rsidRDefault="00774E56" w:rsidP="00774E56">
      <w:pPr>
        <w:pStyle w:val="Textoindependiente"/>
        <w:ind w:left="1418" w:right="1702"/>
        <w:rPr>
          <w:lang w:val="es-ES"/>
        </w:rPr>
      </w:pPr>
    </w:p>
    <w:p w14:paraId="5B4DF1F7" w14:textId="77777777" w:rsidR="00235644" w:rsidRPr="00D0332C" w:rsidRDefault="00235644" w:rsidP="00D0332C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color w:val="0070C0"/>
          <w:sz w:val="36"/>
          <w:szCs w:val="36"/>
        </w:rPr>
      </w:pPr>
      <w:r w:rsidRPr="00D0332C">
        <w:rPr>
          <w:b/>
          <w:color w:val="0070C0"/>
          <w:sz w:val="36"/>
          <w:szCs w:val="36"/>
        </w:rPr>
        <w:t>ESTRUCTURA DE LA CÁTEDRA</w:t>
      </w:r>
    </w:p>
    <w:p w14:paraId="28467B9D" w14:textId="77777777" w:rsidR="009E35B3" w:rsidRDefault="009E35B3" w:rsidP="009E35B3">
      <w:pPr>
        <w:pStyle w:val="Textoindependiente"/>
        <w:spacing w:before="90"/>
        <w:ind w:right="990"/>
        <w:rPr>
          <w:sz w:val="22"/>
          <w:szCs w:val="22"/>
          <w:lang w:val="es-ES"/>
        </w:rPr>
      </w:pPr>
    </w:p>
    <w:p w14:paraId="4A4BE0C5" w14:textId="087BD38E" w:rsidR="00ED4339" w:rsidRDefault="00774E56" w:rsidP="009E35B3">
      <w:pPr>
        <w:pStyle w:val="Textoindependiente"/>
        <w:spacing w:before="90"/>
        <w:ind w:right="990"/>
        <w:rPr>
          <w:rFonts w:asciiTheme="minorHAnsi" w:hAnsiTheme="minorHAnsi" w:cstheme="minorHAnsi"/>
          <w:sz w:val="22"/>
          <w:szCs w:val="22"/>
          <w:lang w:val="es-ES"/>
        </w:rPr>
      </w:pPr>
      <w:r w:rsidRPr="009E35B3">
        <w:rPr>
          <w:rFonts w:asciiTheme="minorHAnsi" w:hAnsiTheme="minorHAnsi" w:cstheme="minorHAnsi"/>
          <w:sz w:val="22"/>
          <w:szCs w:val="22"/>
          <w:lang w:val="es-ES"/>
        </w:rPr>
        <w:t xml:space="preserve">El </w:t>
      </w:r>
      <w:r w:rsidRPr="009E35B3">
        <w:rPr>
          <w:rFonts w:asciiTheme="minorHAnsi" w:hAnsiTheme="minorHAnsi" w:cstheme="minorHAnsi"/>
          <w:b/>
          <w:sz w:val="22"/>
          <w:szCs w:val="22"/>
          <w:lang w:val="es-ES"/>
        </w:rPr>
        <w:t xml:space="preserve">Director de la Cátedra </w:t>
      </w:r>
      <w:r w:rsidRPr="009E35B3">
        <w:rPr>
          <w:rFonts w:asciiTheme="minorHAnsi" w:hAnsiTheme="minorHAnsi" w:cstheme="minorHAnsi"/>
          <w:sz w:val="22"/>
          <w:szCs w:val="22"/>
          <w:lang w:val="es-ES"/>
        </w:rPr>
        <w:t xml:space="preserve">es el órgano de gobierno unipersonal de la Cátedra y </w:t>
      </w:r>
      <w:r w:rsidR="00ED4339">
        <w:rPr>
          <w:rFonts w:asciiTheme="minorHAnsi" w:hAnsiTheme="minorHAnsi" w:cstheme="minorHAnsi"/>
          <w:sz w:val="22"/>
          <w:szCs w:val="22"/>
          <w:lang w:val="es-ES"/>
        </w:rPr>
        <w:t xml:space="preserve">ha sido </w:t>
      </w:r>
      <w:r w:rsidRPr="009E35B3">
        <w:rPr>
          <w:rFonts w:asciiTheme="minorHAnsi" w:hAnsiTheme="minorHAnsi" w:cstheme="minorHAnsi"/>
          <w:sz w:val="22"/>
          <w:szCs w:val="22"/>
          <w:lang w:val="es-ES"/>
        </w:rPr>
        <w:t>el Profesor Xavier Santos Heredero</w:t>
      </w:r>
      <w:r w:rsidR="00ED4339">
        <w:rPr>
          <w:rFonts w:asciiTheme="minorHAnsi" w:hAnsiTheme="minorHAnsi" w:cstheme="minorHAnsi"/>
          <w:sz w:val="22"/>
          <w:szCs w:val="22"/>
          <w:lang w:val="es-ES"/>
        </w:rPr>
        <w:t xml:space="preserve"> desde su creación</w:t>
      </w:r>
      <w:r w:rsidRPr="009E35B3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="00ED4339">
        <w:rPr>
          <w:rFonts w:asciiTheme="minorHAnsi" w:hAnsiTheme="minorHAnsi" w:cstheme="minorHAnsi"/>
          <w:sz w:val="22"/>
          <w:szCs w:val="22"/>
          <w:lang w:val="es-ES"/>
        </w:rPr>
        <w:t>Desgraciadamente ha tenido un grave problema de salud en octubre de 2023 que ha precisado de un</w:t>
      </w:r>
      <w:r w:rsidR="004131AA">
        <w:rPr>
          <w:rFonts w:asciiTheme="minorHAnsi" w:hAnsiTheme="minorHAnsi" w:cstheme="minorHAnsi"/>
          <w:sz w:val="22"/>
          <w:szCs w:val="22"/>
          <w:lang w:val="es-ES"/>
        </w:rPr>
        <w:t xml:space="preserve"> prolongado</w:t>
      </w:r>
      <w:r w:rsidR="00ED4339">
        <w:rPr>
          <w:rFonts w:asciiTheme="minorHAnsi" w:hAnsiTheme="minorHAnsi" w:cstheme="minorHAnsi"/>
          <w:sz w:val="22"/>
          <w:szCs w:val="22"/>
          <w:lang w:val="es-ES"/>
        </w:rPr>
        <w:t xml:space="preserve"> ingreso hospitalario</w:t>
      </w:r>
      <w:r w:rsidR="00103AA6">
        <w:rPr>
          <w:rFonts w:asciiTheme="minorHAnsi" w:hAnsiTheme="minorHAnsi" w:cstheme="minorHAnsi"/>
          <w:sz w:val="22"/>
          <w:szCs w:val="22"/>
          <w:lang w:val="es-ES"/>
        </w:rPr>
        <w:t>.</w:t>
      </w:r>
      <w:r w:rsidR="004131AA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1A461354" w14:textId="77777777" w:rsidR="00ED4339" w:rsidRDefault="00ED4339" w:rsidP="009E35B3">
      <w:pPr>
        <w:pStyle w:val="Textoindependiente"/>
        <w:spacing w:before="90"/>
        <w:ind w:right="990"/>
        <w:rPr>
          <w:rFonts w:asciiTheme="minorHAnsi" w:hAnsiTheme="minorHAnsi" w:cstheme="minorHAnsi"/>
          <w:sz w:val="22"/>
          <w:szCs w:val="22"/>
          <w:lang w:val="es-ES"/>
        </w:rPr>
      </w:pPr>
    </w:p>
    <w:p w14:paraId="5B2C2E24" w14:textId="40FB21B9" w:rsidR="00774E56" w:rsidRPr="009E35B3" w:rsidRDefault="00ED4339" w:rsidP="00ED4339">
      <w:pPr>
        <w:pStyle w:val="Textoindependiente"/>
        <w:spacing w:before="90"/>
        <w:ind w:right="990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Como Codirector de la cátedra he asumido las funciones</w:t>
      </w:r>
      <w:r w:rsidR="004131AA">
        <w:rPr>
          <w:rFonts w:asciiTheme="minorHAnsi" w:hAnsiTheme="minorHAnsi" w:cstheme="minorHAnsi"/>
          <w:sz w:val="22"/>
          <w:szCs w:val="22"/>
          <w:lang w:val="es-ES"/>
        </w:rPr>
        <w:t xml:space="preserve"> correspondientes.</w:t>
      </w:r>
      <w:r>
        <w:rPr>
          <w:rFonts w:asciiTheme="minorHAnsi" w:hAnsiTheme="minorHAnsi" w:cstheme="minorHAnsi"/>
          <w:sz w:val="22"/>
          <w:szCs w:val="22"/>
          <w:lang w:val="es-ES"/>
        </w:rPr>
        <w:t>:</w:t>
      </w:r>
    </w:p>
    <w:p w14:paraId="48F2F0F2" w14:textId="77777777" w:rsidR="00774E56" w:rsidRPr="009E35B3" w:rsidRDefault="00774E56" w:rsidP="009E35B3">
      <w:pPr>
        <w:pStyle w:val="Textoindependiente"/>
        <w:spacing w:before="2"/>
        <w:rPr>
          <w:rFonts w:asciiTheme="minorHAnsi" w:hAnsiTheme="minorHAnsi" w:cstheme="minorHAnsi"/>
          <w:sz w:val="22"/>
          <w:szCs w:val="22"/>
          <w:lang w:val="es-ES"/>
        </w:rPr>
      </w:pPr>
    </w:p>
    <w:p w14:paraId="2B1253E6" w14:textId="77777777" w:rsidR="00774E56" w:rsidRPr="009E35B3" w:rsidRDefault="00774E56" w:rsidP="009E35B3">
      <w:pPr>
        <w:pStyle w:val="Prrafodelista"/>
        <w:widowControl w:val="0"/>
        <w:numPr>
          <w:ilvl w:val="0"/>
          <w:numId w:val="19"/>
        </w:numPr>
        <w:tabs>
          <w:tab w:val="left" w:pos="2126"/>
          <w:tab w:val="left" w:pos="2127"/>
        </w:tabs>
        <w:autoSpaceDE w:val="0"/>
        <w:autoSpaceDN w:val="0"/>
        <w:spacing w:line="240" w:lineRule="auto"/>
        <w:ind w:left="397" w:right="284" w:hanging="349"/>
        <w:contextualSpacing w:val="0"/>
        <w:jc w:val="left"/>
        <w:rPr>
          <w:rFonts w:cstheme="minorHAnsi"/>
        </w:rPr>
      </w:pPr>
      <w:r w:rsidRPr="009E35B3">
        <w:rPr>
          <w:rFonts w:cstheme="minorHAnsi"/>
        </w:rPr>
        <w:t>Representar a la</w:t>
      </w:r>
      <w:r w:rsidRPr="009E35B3">
        <w:rPr>
          <w:rFonts w:cstheme="minorHAnsi"/>
          <w:spacing w:val="-4"/>
        </w:rPr>
        <w:t xml:space="preserve"> </w:t>
      </w:r>
      <w:r w:rsidRPr="009E35B3">
        <w:rPr>
          <w:rFonts w:cstheme="minorHAnsi"/>
        </w:rPr>
        <w:t>Cátedra.</w:t>
      </w:r>
    </w:p>
    <w:p w14:paraId="79296C2D" w14:textId="77777777" w:rsidR="00774E56" w:rsidRPr="009E35B3" w:rsidRDefault="00774E56" w:rsidP="009E35B3">
      <w:pPr>
        <w:pStyle w:val="Prrafodelista"/>
        <w:widowControl w:val="0"/>
        <w:numPr>
          <w:ilvl w:val="0"/>
          <w:numId w:val="19"/>
        </w:numPr>
        <w:tabs>
          <w:tab w:val="left" w:pos="2126"/>
          <w:tab w:val="left" w:pos="2127"/>
        </w:tabs>
        <w:autoSpaceDE w:val="0"/>
        <w:autoSpaceDN w:val="0"/>
        <w:spacing w:before="1" w:line="277" w:lineRule="exact"/>
        <w:ind w:left="397" w:right="284" w:hanging="349"/>
        <w:contextualSpacing w:val="0"/>
        <w:jc w:val="left"/>
        <w:rPr>
          <w:rFonts w:cstheme="minorHAnsi"/>
        </w:rPr>
      </w:pPr>
      <w:r w:rsidRPr="009E35B3">
        <w:rPr>
          <w:rFonts w:cstheme="minorHAnsi"/>
        </w:rPr>
        <w:t>La planificación, seguimiento y ejecución de las actividades de la</w:t>
      </w:r>
      <w:r w:rsidRPr="009E35B3">
        <w:rPr>
          <w:rFonts w:cstheme="minorHAnsi"/>
          <w:spacing w:val="-7"/>
        </w:rPr>
        <w:t xml:space="preserve"> </w:t>
      </w:r>
      <w:r w:rsidRPr="009E35B3">
        <w:rPr>
          <w:rFonts w:cstheme="minorHAnsi"/>
        </w:rPr>
        <w:t>Cátedra.</w:t>
      </w:r>
    </w:p>
    <w:p w14:paraId="45280172" w14:textId="77777777" w:rsidR="00774E56" w:rsidRPr="009E35B3" w:rsidRDefault="00774E56" w:rsidP="009E35B3">
      <w:pPr>
        <w:pStyle w:val="Prrafodelista"/>
        <w:widowControl w:val="0"/>
        <w:numPr>
          <w:ilvl w:val="0"/>
          <w:numId w:val="19"/>
        </w:numPr>
        <w:tabs>
          <w:tab w:val="left" w:pos="2126"/>
          <w:tab w:val="left" w:pos="2127"/>
        </w:tabs>
        <w:autoSpaceDE w:val="0"/>
        <w:autoSpaceDN w:val="0"/>
        <w:spacing w:line="277" w:lineRule="exact"/>
        <w:ind w:left="397" w:right="284" w:hanging="349"/>
        <w:contextualSpacing w:val="0"/>
        <w:jc w:val="left"/>
        <w:rPr>
          <w:rFonts w:cstheme="minorHAnsi"/>
        </w:rPr>
      </w:pPr>
      <w:r w:rsidRPr="009E35B3">
        <w:rPr>
          <w:rFonts w:cstheme="minorHAnsi"/>
        </w:rPr>
        <w:t>Convocar a la Comisión de Seguimiento de la</w:t>
      </w:r>
      <w:r w:rsidRPr="009E35B3">
        <w:rPr>
          <w:rFonts w:cstheme="minorHAnsi"/>
          <w:spacing w:val="-7"/>
        </w:rPr>
        <w:t xml:space="preserve"> </w:t>
      </w:r>
      <w:r w:rsidRPr="009E35B3">
        <w:rPr>
          <w:rFonts w:cstheme="minorHAnsi"/>
        </w:rPr>
        <w:t>Cátedra.</w:t>
      </w:r>
    </w:p>
    <w:p w14:paraId="2ACC3913" w14:textId="77777777" w:rsidR="00774E56" w:rsidRPr="009E35B3" w:rsidRDefault="00774E56" w:rsidP="009E35B3">
      <w:pPr>
        <w:pStyle w:val="Prrafodelista"/>
        <w:widowControl w:val="0"/>
        <w:numPr>
          <w:ilvl w:val="0"/>
          <w:numId w:val="19"/>
        </w:numPr>
        <w:tabs>
          <w:tab w:val="left" w:pos="2127"/>
        </w:tabs>
        <w:autoSpaceDE w:val="0"/>
        <w:autoSpaceDN w:val="0"/>
        <w:spacing w:before="2" w:line="240" w:lineRule="auto"/>
        <w:ind w:left="397" w:right="284" w:hanging="360"/>
        <w:contextualSpacing w:val="0"/>
        <w:jc w:val="left"/>
        <w:rPr>
          <w:rFonts w:cstheme="minorHAnsi"/>
        </w:rPr>
      </w:pPr>
      <w:r w:rsidRPr="009E35B3">
        <w:rPr>
          <w:rFonts w:cstheme="minorHAnsi"/>
        </w:rPr>
        <w:t>La presentación a la Comisión de Seguimiento de la memoria técnica y económica anual, y la remisión de la misma al Vicerrector de Investigación una vez aprobada por la Comisión de</w:t>
      </w:r>
      <w:r w:rsidRPr="009E35B3">
        <w:rPr>
          <w:rFonts w:cstheme="minorHAnsi"/>
          <w:spacing w:val="-3"/>
        </w:rPr>
        <w:t xml:space="preserve"> </w:t>
      </w:r>
      <w:r w:rsidRPr="009E35B3">
        <w:rPr>
          <w:rFonts w:cstheme="minorHAnsi"/>
        </w:rPr>
        <w:t>Seguimiento.</w:t>
      </w:r>
    </w:p>
    <w:p w14:paraId="77B64C64" w14:textId="77777777" w:rsidR="00774E56" w:rsidRPr="009E35B3" w:rsidRDefault="00774E56" w:rsidP="009E35B3">
      <w:pPr>
        <w:pStyle w:val="Textoindependiente"/>
        <w:spacing w:before="9"/>
        <w:ind w:left="397" w:right="284"/>
        <w:rPr>
          <w:rFonts w:asciiTheme="minorHAnsi" w:hAnsiTheme="minorHAnsi" w:cstheme="minorHAnsi"/>
          <w:sz w:val="22"/>
          <w:szCs w:val="22"/>
          <w:lang w:val="es-ES"/>
        </w:rPr>
      </w:pPr>
    </w:p>
    <w:p w14:paraId="6398382C" w14:textId="77777777" w:rsidR="00774E56" w:rsidRPr="009E35B3" w:rsidRDefault="00774E56" w:rsidP="009E35B3">
      <w:pPr>
        <w:pStyle w:val="Textoindependiente"/>
        <w:ind w:right="990"/>
        <w:rPr>
          <w:rFonts w:asciiTheme="minorHAnsi" w:hAnsiTheme="minorHAnsi" w:cstheme="minorHAnsi"/>
          <w:sz w:val="22"/>
          <w:szCs w:val="22"/>
          <w:lang w:val="es-ES"/>
        </w:rPr>
      </w:pPr>
      <w:r w:rsidRPr="009E35B3">
        <w:rPr>
          <w:rFonts w:asciiTheme="minorHAnsi" w:hAnsiTheme="minorHAnsi" w:cstheme="minorHAnsi"/>
          <w:sz w:val="22"/>
          <w:szCs w:val="22"/>
          <w:lang w:val="es-ES"/>
        </w:rPr>
        <w:t xml:space="preserve">El </w:t>
      </w:r>
      <w:r w:rsidRPr="009E35B3">
        <w:rPr>
          <w:rFonts w:asciiTheme="minorHAnsi" w:hAnsiTheme="minorHAnsi" w:cstheme="minorHAnsi"/>
          <w:b/>
          <w:sz w:val="22"/>
          <w:szCs w:val="22"/>
          <w:lang w:val="es-ES"/>
        </w:rPr>
        <w:t xml:space="preserve">Comité de Seguimiento </w:t>
      </w:r>
      <w:r w:rsidRPr="009E35B3">
        <w:rPr>
          <w:rFonts w:asciiTheme="minorHAnsi" w:hAnsiTheme="minorHAnsi" w:cstheme="minorHAnsi"/>
          <w:sz w:val="22"/>
          <w:szCs w:val="22"/>
          <w:lang w:val="es-ES"/>
        </w:rPr>
        <w:t>es el órgano de gobierno colegiado de la Cátedra creado para la garantizar su buen funcionamiento y estará formado por:</w:t>
      </w:r>
    </w:p>
    <w:p w14:paraId="61AFCB05" w14:textId="77777777" w:rsidR="00774E56" w:rsidRPr="009E35B3" w:rsidRDefault="00774E56" w:rsidP="009E35B3">
      <w:pPr>
        <w:pStyle w:val="Textoindependiente"/>
        <w:spacing w:before="1"/>
        <w:rPr>
          <w:rFonts w:asciiTheme="minorHAnsi" w:hAnsiTheme="minorHAnsi" w:cstheme="minorHAnsi"/>
          <w:sz w:val="22"/>
          <w:szCs w:val="22"/>
          <w:lang w:val="es-ES"/>
        </w:rPr>
      </w:pPr>
    </w:p>
    <w:p w14:paraId="300C7342" w14:textId="77777777" w:rsidR="00774E56" w:rsidRPr="009E35B3" w:rsidRDefault="00774E56" w:rsidP="009E35B3">
      <w:pPr>
        <w:pStyle w:val="Prrafodelista"/>
        <w:widowControl w:val="0"/>
        <w:numPr>
          <w:ilvl w:val="0"/>
          <w:numId w:val="18"/>
        </w:numPr>
        <w:tabs>
          <w:tab w:val="left" w:pos="1713"/>
          <w:tab w:val="left" w:pos="1714"/>
        </w:tabs>
        <w:autoSpaceDE w:val="0"/>
        <w:autoSpaceDN w:val="0"/>
        <w:spacing w:line="277" w:lineRule="exact"/>
        <w:ind w:left="930" w:hanging="363"/>
        <w:contextualSpacing w:val="0"/>
        <w:jc w:val="left"/>
        <w:rPr>
          <w:rFonts w:cstheme="minorHAnsi"/>
        </w:rPr>
      </w:pPr>
      <w:r w:rsidRPr="009E35B3">
        <w:rPr>
          <w:rFonts w:cstheme="minorHAnsi"/>
        </w:rPr>
        <w:t>el Director y el Codirector de la</w:t>
      </w:r>
      <w:r w:rsidRPr="009E35B3">
        <w:rPr>
          <w:rFonts w:cstheme="minorHAnsi"/>
          <w:spacing w:val="-3"/>
        </w:rPr>
        <w:t xml:space="preserve"> </w:t>
      </w:r>
      <w:r w:rsidRPr="009E35B3">
        <w:rPr>
          <w:rFonts w:cstheme="minorHAnsi"/>
        </w:rPr>
        <w:t>Cátedra,</w:t>
      </w:r>
    </w:p>
    <w:p w14:paraId="68AE68CA" w14:textId="77777777" w:rsidR="00774E56" w:rsidRPr="009E35B3" w:rsidRDefault="00774E56" w:rsidP="009E35B3">
      <w:pPr>
        <w:pStyle w:val="Prrafodelista"/>
        <w:widowControl w:val="0"/>
        <w:numPr>
          <w:ilvl w:val="0"/>
          <w:numId w:val="18"/>
        </w:numPr>
        <w:tabs>
          <w:tab w:val="left" w:pos="1713"/>
          <w:tab w:val="left" w:pos="1714"/>
        </w:tabs>
        <w:autoSpaceDE w:val="0"/>
        <w:autoSpaceDN w:val="0"/>
        <w:spacing w:line="277" w:lineRule="exact"/>
        <w:ind w:left="930" w:hanging="363"/>
        <w:contextualSpacing w:val="0"/>
        <w:jc w:val="left"/>
        <w:rPr>
          <w:rFonts w:cstheme="minorHAnsi"/>
        </w:rPr>
      </w:pPr>
      <w:r w:rsidRPr="009E35B3">
        <w:rPr>
          <w:rFonts w:cstheme="minorHAnsi"/>
        </w:rPr>
        <w:t>el Decano de la Facultad de la Facultad de Medicina de la</w:t>
      </w:r>
      <w:r w:rsidRPr="009E35B3">
        <w:rPr>
          <w:rFonts w:cstheme="minorHAnsi"/>
          <w:spacing w:val="-7"/>
        </w:rPr>
        <w:t xml:space="preserve"> </w:t>
      </w:r>
      <w:r w:rsidRPr="009E35B3">
        <w:rPr>
          <w:rFonts w:cstheme="minorHAnsi"/>
        </w:rPr>
        <w:t>USP-CEU,</w:t>
      </w:r>
    </w:p>
    <w:p w14:paraId="05F707F8" w14:textId="77777777" w:rsidR="00774E56" w:rsidRPr="009E35B3" w:rsidRDefault="00774E56" w:rsidP="009E35B3">
      <w:pPr>
        <w:pStyle w:val="Prrafodelista"/>
        <w:widowControl w:val="0"/>
        <w:numPr>
          <w:ilvl w:val="0"/>
          <w:numId w:val="18"/>
        </w:numPr>
        <w:tabs>
          <w:tab w:val="left" w:pos="1713"/>
          <w:tab w:val="left" w:pos="1714"/>
        </w:tabs>
        <w:autoSpaceDE w:val="0"/>
        <w:autoSpaceDN w:val="0"/>
        <w:spacing w:before="2" w:line="277" w:lineRule="exact"/>
        <w:ind w:left="930" w:hanging="363"/>
        <w:contextualSpacing w:val="0"/>
        <w:jc w:val="left"/>
        <w:rPr>
          <w:rFonts w:cstheme="minorHAnsi"/>
        </w:rPr>
      </w:pPr>
      <w:r w:rsidRPr="009E35B3">
        <w:rPr>
          <w:rFonts w:cstheme="minorHAnsi"/>
        </w:rPr>
        <w:t>el Vicerrector de Profesorado e Investigación de la</w:t>
      </w:r>
      <w:r w:rsidRPr="009E35B3">
        <w:rPr>
          <w:rFonts w:cstheme="minorHAnsi"/>
          <w:spacing w:val="-5"/>
        </w:rPr>
        <w:t xml:space="preserve"> </w:t>
      </w:r>
      <w:r w:rsidRPr="009E35B3">
        <w:rPr>
          <w:rFonts w:cstheme="minorHAnsi"/>
        </w:rPr>
        <w:t>USP-CEU,</w:t>
      </w:r>
    </w:p>
    <w:p w14:paraId="70F96EDC" w14:textId="77777777" w:rsidR="00774E56" w:rsidRPr="009E35B3" w:rsidRDefault="00774E56" w:rsidP="009E35B3">
      <w:pPr>
        <w:pStyle w:val="Prrafodelista"/>
        <w:widowControl w:val="0"/>
        <w:numPr>
          <w:ilvl w:val="0"/>
          <w:numId w:val="18"/>
        </w:numPr>
        <w:tabs>
          <w:tab w:val="left" w:pos="1713"/>
          <w:tab w:val="left" w:pos="1714"/>
        </w:tabs>
        <w:autoSpaceDE w:val="0"/>
        <w:autoSpaceDN w:val="0"/>
        <w:spacing w:line="277" w:lineRule="exact"/>
        <w:ind w:left="930" w:hanging="363"/>
        <w:contextualSpacing w:val="0"/>
        <w:jc w:val="left"/>
        <w:rPr>
          <w:rFonts w:cstheme="minorHAnsi"/>
        </w:rPr>
      </w:pPr>
      <w:r w:rsidRPr="009E35B3">
        <w:rPr>
          <w:rFonts w:cstheme="minorHAnsi"/>
        </w:rPr>
        <w:t>dos representantes de la Facultad de</w:t>
      </w:r>
      <w:r w:rsidRPr="009E35B3">
        <w:rPr>
          <w:rFonts w:cstheme="minorHAnsi"/>
          <w:spacing w:val="-2"/>
        </w:rPr>
        <w:t xml:space="preserve"> </w:t>
      </w:r>
      <w:r w:rsidRPr="009E35B3">
        <w:rPr>
          <w:rFonts w:cstheme="minorHAnsi"/>
        </w:rPr>
        <w:t>Medicina.</w:t>
      </w:r>
    </w:p>
    <w:p w14:paraId="2C1EEFD9" w14:textId="77777777" w:rsidR="00774E56" w:rsidRPr="009E35B3" w:rsidRDefault="00774E56" w:rsidP="009E35B3">
      <w:pPr>
        <w:pStyle w:val="Prrafodelista"/>
        <w:widowControl w:val="0"/>
        <w:numPr>
          <w:ilvl w:val="0"/>
          <w:numId w:val="18"/>
        </w:numPr>
        <w:tabs>
          <w:tab w:val="left" w:pos="1713"/>
          <w:tab w:val="left" w:pos="1714"/>
        </w:tabs>
        <w:autoSpaceDE w:val="0"/>
        <w:autoSpaceDN w:val="0"/>
        <w:spacing w:before="1" w:line="240" w:lineRule="auto"/>
        <w:ind w:left="930" w:hanging="363"/>
        <w:contextualSpacing w:val="0"/>
        <w:jc w:val="left"/>
        <w:rPr>
          <w:rFonts w:cstheme="minorHAnsi"/>
        </w:rPr>
      </w:pPr>
      <w:r w:rsidRPr="009E35B3">
        <w:rPr>
          <w:rFonts w:cstheme="minorHAnsi"/>
        </w:rPr>
        <w:t>un representante de la Fundación Nemesio</w:t>
      </w:r>
      <w:r w:rsidRPr="009E35B3">
        <w:rPr>
          <w:rFonts w:cstheme="minorHAnsi"/>
          <w:spacing w:val="-4"/>
        </w:rPr>
        <w:t xml:space="preserve"> </w:t>
      </w:r>
      <w:r w:rsidRPr="009E35B3">
        <w:rPr>
          <w:rFonts w:cstheme="minorHAnsi"/>
        </w:rPr>
        <w:t>Diez.</w:t>
      </w:r>
    </w:p>
    <w:p w14:paraId="39E43079" w14:textId="77777777" w:rsidR="00774E56" w:rsidRPr="009E35B3" w:rsidRDefault="00774E56" w:rsidP="009E35B3">
      <w:pPr>
        <w:pStyle w:val="Textoindependiente"/>
        <w:spacing w:before="9"/>
        <w:rPr>
          <w:rFonts w:asciiTheme="minorHAnsi" w:hAnsiTheme="minorHAnsi" w:cstheme="minorHAnsi"/>
          <w:sz w:val="22"/>
          <w:szCs w:val="22"/>
          <w:lang w:val="es-ES"/>
        </w:rPr>
      </w:pPr>
    </w:p>
    <w:p w14:paraId="0224673B" w14:textId="77777777" w:rsidR="00774E56" w:rsidRPr="009E35B3" w:rsidRDefault="00774E56" w:rsidP="009E35B3">
      <w:pPr>
        <w:pStyle w:val="Textoindependiente"/>
        <w:ind w:right="991"/>
        <w:rPr>
          <w:rFonts w:asciiTheme="minorHAnsi" w:hAnsiTheme="minorHAnsi" w:cstheme="minorHAnsi"/>
          <w:sz w:val="22"/>
          <w:szCs w:val="22"/>
          <w:lang w:val="es-ES"/>
        </w:rPr>
      </w:pPr>
      <w:r w:rsidRPr="009E35B3">
        <w:rPr>
          <w:rFonts w:asciiTheme="minorHAnsi" w:hAnsiTheme="minorHAnsi" w:cstheme="minorHAnsi"/>
          <w:sz w:val="22"/>
          <w:szCs w:val="22"/>
          <w:lang w:val="es-ES"/>
        </w:rPr>
        <w:t>siendo el Rector de la USP-CEU el encargado de designar a los representantes de la Universidad en dicha Comisión.</w:t>
      </w:r>
    </w:p>
    <w:p w14:paraId="18C25514" w14:textId="43A84640" w:rsidR="00235644" w:rsidRPr="009E35B3" w:rsidRDefault="00235644" w:rsidP="009E35B3">
      <w:pPr>
        <w:pStyle w:val="Prrafodelista"/>
        <w:jc w:val="left"/>
        <w:rPr>
          <w:b/>
        </w:rPr>
      </w:pPr>
    </w:p>
    <w:p w14:paraId="7246B169" w14:textId="59C1367A" w:rsidR="00235644" w:rsidRPr="00D0332C" w:rsidRDefault="0081074C" w:rsidP="00D0332C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color w:val="0070C0"/>
          <w:sz w:val="36"/>
          <w:szCs w:val="36"/>
        </w:rPr>
      </w:pPr>
      <w:r w:rsidRPr="00D0332C">
        <w:rPr>
          <w:b/>
          <w:color w:val="0070C0"/>
          <w:sz w:val="36"/>
          <w:szCs w:val="36"/>
        </w:rPr>
        <w:t>ACTIVIDADES DE INVESTIGACIÓN</w:t>
      </w:r>
      <w:r w:rsidR="003A345C" w:rsidRPr="00D0332C">
        <w:rPr>
          <w:b/>
          <w:color w:val="0070C0"/>
          <w:sz w:val="36"/>
          <w:szCs w:val="3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"/>
        <w:gridCol w:w="8220"/>
      </w:tblGrid>
      <w:tr w:rsidR="003A0055" w:rsidRPr="004131AA" w14:paraId="38BE57E5" w14:textId="77777777" w:rsidTr="004131AA">
        <w:tc>
          <w:tcPr>
            <w:tcW w:w="284" w:type="dxa"/>
          </w:tcPr>
          <w:p w14:paraId="36013B19" w14:textId="79F08F3F" w:rsidR="003A0055" w:rsidRPr="004131AA" w:rsidRDefault="003A0055">
            <w:pPr>
              <w:rPr>
                <w:rFonts w:cstheme="minorHAnsi"/>
              </w:rPr>
            </w:pPr>
          </w:p>
        </w:tc>
        <w:tc>
          <w:tcPr>
            <w:tcW w:w="8220" w:type="dxa"/>
          </w:tcPr>
          <w:p w14:paraId="31ED1159" w14:textId="77777777" w:rsidR="003A0055" w:rsidRPr="004131AA" w:rsidRDefault="003A0055">
            <w:pPr>
              <w:rPr>
                <w:rFonts w:cstheme="minorHAnsi"/>
              </w:rPr>
            </w:pPr>
          </w:p>
          <w:p w14:paraId="23721AC5" w14:textId="0421055D" w:rsidR="004131AA" w:rsidRPr="004131AA" w:rsidRDefault="004131AA" w:rsidP="0042074A">
            <w:pPr>
              <w:jc w:val="both"/>
              <w:rPr>
                <w:rFonts w:cstheme="minorHAnsi"/>
              </w:rPr>
            </w:pPr>
            <w:r w:rsidRPr="004131AA">
              <w:rPr>
                <w:rFonts w:cstheme="minorHAnsi"/>
              </w:rPr>
              <w:t>Es importante destacar que esta Cátedra acoge al Observatorio de Humanización de la asistencia sociosanitaria y es de justicia realizar un agradecimiento tanto al Director del Observatorio, el Profesor José Antonio Martín Urrialde, como al Director de la Fundación</w:t>
            </w:r>
            <w:r w:rsidR="0042074A">
              <w:rPr>
                <w:rFonts w:cstheme="minorHAnsi"/>
              </w:rPr>
              <w:t xml:space="preserve"> HUMANS</w:t>
            </w:r>
            <w:r w:rsidRPr="004131AA">
              <w:rPr>
                <w:rFonts w:cstheme="minorHAnsi"/>
              </w:rPr>
              <w:t xml:space="preserve"> , profesor Julio Zarco, por su estrecha colaboración , dedicación y confianza en CEUUSP. </w:t>
            </w:r>
          </w:p>
          <w:p w14:paraId="3B9792FD" w14:textId="77777777" w:rsidR="004131AA" w:rsidRPr="004131AA" w:rsidRDefault="004131AA">
            <w:pPr>
              <w:rPr>
                <w:rFonts w:cstheme="minorHAnsi"/>
              </w:rPr>
            </w:pPr>
          </w:p>
          <w:p w14:paraId="6844F6D6" w14:textId="0A36F8B9" w:rsidR="004131AA" w:rsidRPr="004131AA" w:rsidRDefault="004131AA">
            <w:pPr>
              <w:rPr>
                <w:rFonts w:cstheme="minorHAnsi"/>
              </w:rPr>
            </w:pPr>
          </w:p>
        </w:tc>
      </w:tr>
    </w:tbl>
    <w:p w14:paraId="33282270" w14:textId="77777777" w:rsidR="00D91F78" w:rsidRPr="004131AA" w:rsidRDefault="00D91F78" w:rsidP="00D91F78">
      <w:pPr>
        <w:pStyle w:val="Ttulo"/>
        <w:spacing w:line="360" w:lineRule="auto"/>
        <w:ind w:left="720" w:right="284" w:firstLine="0"/>
        <w:jc w:val="both"/>
        <w:rPr>
          <w:rFonts w:asciiTheme="minorHAnsi" w:hAnsiTheme="minorHAnsi" w:cstheme="minorHAnsi"/>
          <w:b w:val="0"/>
          <w:bCs w:val="0"/>
          <w:w w:val="95"/>
          <w:sz w:val="22"/>
          <w:szCs w:val="22"/>
          <w:lang w:val="es-ES"/>
        </w:rPr>
      </w:pPr>
    </w:p>
    <w:p w14:paraId="0732DB37" w14:textId="6628214B" w:rsidR="008A0D1C" w:rsidRDefault="004131AA" w:rsidP="008A0D1C">
      <w:pPr>
        <w:pStyle w:val="Prrafodelista"/>
        <w:numPr>
          <w:ilvl w:val="0"/>
          <w:numId w:val="27"/>
        </w:numPr>
        <w:jc w:val="both"/>
        <w:rPr>
          <w:rFonts w:cstheme="minorHAnsi"/>
          <w:b/>
          <w:bCs/>
        </w:rPr>
      </w:pPr>
      <w:r w:rsidRPr="00D91F78">
        <w:rPr>
          <w:rFonts w:cstheme="minorHAnsi"/>
        </w:rPr>
        <w:t>Se está llevando a cabo un e</w:t>
      </w:r>
      <w:r w:rsidR="008A0D1C" w:rsidRPr="00D91F78">
        <w:rPr>
          <w:rFonts w:cstheme="minorHAnsi"/>
        </w:rPr>
        <w:t>studio sobre</w:t>
      </w:r>
      <w:r w:rsidR="008A0D1C" w:rsidRPr="004131AA">
        <w:rPr>
          <w:rFonts w:cstheme="minorHAnsi"/>
          <w:b/>
          <w:bCs/>
        </w:rPr>
        <w:t xml:space="preserve"> Competencias de Humanización en los Grados de Ciencias de la Salud de la Comunidad de Madrid. </w:t>
      </w:r>
    </w:p>
    <w:p w14:paraId="3C279CEC" w14:textId="77777777" w:rsidR="0042074A" w:rsidRPr="004131AA" w:rsidRDefault="0042074A" w:rsidP="0042074A">
      <w:pPr>
        <w:pStyle w:val="Prrafodelista"/>
        <w:jc w:val="both"/>
        <w:rPr>
          <w:rFonts w:cstheme="minorHAnsi"/>
          <w:b/>
          <w:bCs/>
        </w:rPr>
      </w:pPr>
    </w:p>
    <w:p w14:paraId="45108075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1CDA2D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>La integración de los aspectos humanísticos en  la asistencia sanitaria implican un cambio de cultura en el desarrollo asistencial, en la formación de los  profesionales, en el diseño de las organizaciones y en la colaboración activa de los pacientes que se encuentra con numerosas dificultades en su implementación</w:t>
      </w:r>
    </w:p>
    <w:p w14:paraId="5EEAC9BC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4A25E2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>En los últimos años y producto de un acercamiento a la realidad social y pedagógica se ha iden</w:t>
      </w:r>
      <w:r w:rsidRPr="004131AA">
        <w:rPr>
          <w:rFonts w:asciiTheme="minorHAnsi" w:hAnsiTheme="minorHAnsi" w:cstheme="minorHAnsi"/>
          <w:color w:val="auto"/>
          <w:sz w:val="22"/>
          <w:szCs w:val="22"/>
        </w:rPr>
        <w:softHyphen/>
        <w:t>tificado que el entrenamiento y desarrollo de habilidades blandas del estudiante universitario debe ser un interés cen</w:t>
      </w:r>
      <w:r w:rsidRPr="004131AA">
        <w:rPr>
          <w:rFonts w:asciiTheme="minorHAnsi" w:hAnsiTheme="minorHAnsi" w:cstheme="minorHAnsi"/>
          <w:color w:val="auto"/>
          <w:sz w:val="22"/>
          <w:szCs w:val="22"/>
        </w:rPr>
        <w:softHyphen/>
        <w:t>tral de las universidades ya que estas se encuentran estrechamente relacionadas con el bienestar personal, el ajuste social y la adaptación al contexto laboral.</w:t>
      </w:r>
    </w:p>
    <w:p w14:paraId="679C4137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7ECD65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>El concepto de Habilidades blandas que darían origen las competencia a evaluar son definidas por la  OMS ( 2003 ) como  “</w:t>
      </w:r>
      <w:r w:rsidRPr="004131AA">
        <w:rPr>
          <w:rFonts w:asciiTheme="minorHAnsi" w:hAnsiTheme="minorHAnsi" w:cstheme="minorHAnsi"/>
          <w:i/>
          <w:iCs/>
          <w:color w:val="auto"/>
          <w:sz w:val="22"/>
          <w:szCs w:val="22"/>
        </w:rPr>
        <w:t>habilidades de carácter so</w:t>
      </w:r>
      <w:r w:rsidRPr="004131AA">
        <w:rPr>
          <w:rFonts w:asciiTheme="minorHAnsi" w:hAnsiTheme="minorHAnsi" w:cstheme="minorHAnsi"/>
          <w:i/>
          <w:iCs/>
          <w:color w:val="auto"/>
          <w:sz w:val="22"/>
          <w:szCs w:val="22"/>
        </w:rPr>
        <w:softHyphen/>
        <w:t xml:space="preserve">cioafectivo necesarias para la interacción con otros y que permiten hacer frente a exigencias y situaciones desafiantes cotidianas” </w:t>
      </w:r>
    </w:p>
    <w:p w14:paraId="4B9A838B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01B53C0C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>Estas competencias vinculadas a la humanización han sido descritas por muchos autores y no existe un total consenso ni en cuanto a su denominación, ni a los contenidos de la mismas y mucho menos a su presencia dentro de lo programas formativos de los Grados en Ciencias de la Salud, definidas por la Ley de Ordenación de Profesiones Sanitarias; de la Comunidad de Madrid.</w:t>
      </w:r>
    </w:p>
    <w:p w14:paraId="20CD55F4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06730F6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>El Observatorio de Humanización de la Universidad San Pablo CEU-Humans ha constituido un Grupo Investigador formado por:</w:t>
      </w:r>
    </w:p>
    <w:p w14:paraId="11CE0425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781AA74" w14:textId="77777777" w:rsidR="008A0D1C" w:rsidRPr="004131AA" w:rsidRDefault="008A0D1C" w:rsidP="008A0D1C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>Tomas Chivato Perez. Medico Alergólogo</w:t>
      </w:r>
    </w:p>
    <w:p w14:paraId="3474F006" w14:textId="77777777" w:rsidR="008A0D1C" w:rsidRPr="004131AA" w:rsidRDefault="008A0D1C" w:rsidP="008A0D1C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>Gema Perez Rojo.   Catedrática Psicología</w:t>
      </w:r>
    </w:p>
    <w:p w14:paraId="0528F7F7" w14:textId="77777777" w:rsidR="008A0D1C" w:rsidRPr="004131AA" w:rsidRDefault="008A0D1C" w:rsidP="008A0D1C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>Antonio Piñas Mesa. Profesor de Humanidades</w:t>
      </w:r>
    </w:p>
    <w:p w14:paraId="0FBD73C8" w14:textId="77777777" w:rsidR="008A0D1C" w:rsidRPr="004131AA" w:rsidRDefault="008A0D1C" w:rsidP="008A0D1C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>Maria Teresa Fernandez Linares. Fisioterapeuta</w:t>
      </w:r>
    </w:p>
    <w:p w14:paraId="720F8A35" w14:textId="77777777" w:rsidR="008A0D1C" w:rsidRPr="004131AA" w:rsidRDefault="008A0D1C" w:rsidP="008A0D1C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>Juan Francisco Blazquez Garcia. Enfermero</w:t>
      </w:r>
    </w:p>
    <w:p w14:paraId="59360931" w14:textId="77777777" w:rsidR="008A0D1C" w:rsidRPr="004131AA" w:rsidRDefault="008A0D1C" w:rsidP="008A0D1C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>Jose A. Martin Urrialde. Director Observatorio</w:t>
      </w:r>
    </w:p>
    <w:p w14:paraId="090B730C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94976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>Este Grupo ha reflexionado sobre el grado de desarrollo de varias competencias, que deberían estar presentes en el periodo formativo de los profesionales de la Salud, y que se resumen en:</w:t>
      </w:r>
    </w:p>
    <w:p w14:paraId="7193ECE3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F3A312" w14:textId="77777777" w:rsidR="008A0D1C" w:rsidRPr="004131AA" w:rsidRDefault="008A0D1C" w:rsidP="008A0D1C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 xml:space="preserve"> Competencias de investigación.</w:t>
      </w:r>
    </w:p>
    <w:p w14:paraId="67C3C4E0" w14:textId="77777777" w:rsidR="008A0D1C" w:rsidRPr="004131AA" w:rsidRDefault="008A0D1C" w:rsidP="008A0D1C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 xml:space="preserve"> Competencias éticas.</w:t>
      </w:r>
    </w:p>
    <w:p w14:paraId="5C64AF52" w14:textId="77777777" w:rsidR="008A0D1C" w:rsidRPr="004131AA" w:rsidRDefault="008A0D1C" w:rsidP="008A0D1C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 xml:space="preserve"> Competencias de gestión.</w:t>
      </w:r>
    </w:p>
    <w:p w14:paraId="1DA6D6DA" w14:textId="77777777" w:rsidR="008A0D1C" w:rsidRPr="004131AA" w:rsidRDefault="008A0D1C" w:rsidP="008A0D1C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 xml:space="preserve"> Competencias espirituales.</w:t>
      </w:r>
    </w:p>
    <w:p w14:paraId="248D188D" w14:textId="77777777" w:rsidR="008A0D1C" w:rsidRPr="004131AA" w:rsidRDefault="008A0D1C" w:rsidP="008A0D1C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 xml:space="preserve"> Competencias emocionales.</w:t>
      </w:r>
    </w:p>
    <w:p w14:paraId="53F3AB45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FE4BEF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B3EFCF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 xml:space="preserve">El mismo Grupo ha definido el objeto de este estudio que es </w:t>
      </w:r>
      <w:r w:rsidRPr="004131AA">
        <w:rPr>
          <w:rFonts w:asciiTheme="minorHAnsi" w:hAnsiTheme="minorHAnsi" w:cstheme="minorHAnsi"/>
          <w:b/>
          <w:bCs/>
          <w:color w:val="auto"/>
          <w:sz w:val="22"/>
          <w:szCs w:val="22"/>
        </w:rPr>
        <w:t>conocer la presencia o no de dichas competencias en los programas de Grado.</w:t>
      </w:r>
    </w:p>
    <w:p w14:paraId="5D03A5D3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FD7062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131AA">
        <w:rPr>
          <w:rFonts w:asciiTheme="minorHAnsi" w:hAnsiTheme="minorHAnsi" w:cstheme="minorHAnsi"/>
          <w:color w:val="auto"/>
          <w:sz w:val="22"/>
          <w:szCs w:val="22"/>
        </w:rPr>
        <w:t>Mediante un estudio observacional con expertos, se buscará acercar el consenso con base en el análisis y la reflexión del problema definido en el párrafo anterior, una vez el Comité de Ética de nuestra Universidad autorice el inicio del estudio</w:t>
      </w:r>
    </w:p>
    <w:p w14:paraId="68CD4C8C" w14:textId="77777777" w:rsidR="008A0D1C" w:rsidRPr="004131AA" w:rsidRDefault="008A0D1C" w:rsidP="008A0D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763303" w14:textId="70771722" w:rsidR="00CC0231" w:rsidRDefault="004131AA" w:rsidP="0042074A">
      <w:pPr>
        <w:pStyle w:val="Prrafodelista"/>
        <w:numPr>
          <w:ilvl w:val="0"/>
          <w:numId w:val="27"/>
        </w:numPr>
        <w:jc w:val="left"/>
      </w:pPr>
      <w:r w:rsidRPr="0042074A">
        <w:rPr>
          <w:rFonts w:cstheme="minorHAnsi"/>
        </w:rPr>
        <w:t>Se ha diseñado un nuevo estudio con la Fundación Humans.</w:t>
      </w:r>
      <w:r w:rsidR="00CC0231" w:rsidRPr="0042074A">
        <w:rPr>
          <w:rFonts w:cstheme="minorHAnsi"/>
        </w:rPr>
        <w:t xml:space="preserve"> </w:t>
      </w:r>
      <w:r w:rsidR="00CC0231">
        <w:t xml:space="preserve">Dando continuidad a las actividades del Observatorio y   gracias a la iniciativa personal de Julio, presidente de la Fundación y secretario del Observatorio, se  va a a acometer un nuevo estudio nacional, </w:t>
      </w:r>
      <w:r w:rsidR="00CC0231">
        <w:lastRenderedPageBreak/>
        <w:t xml:space="preserve">sobre </w:t>
      </w:r>
      <w:r w:rsidR="00CC0231" w:rsidRPr="0042074A">
        <w:rPr>
          <w:b/>
          <w:bCs/>
        </w:rPr>
        <w:t>Percepción sobre el Grado de Humanización en los Hospitales</w:t>
      </w:r>
      <w:r w:rsidR="00CC0231">
        <w:t>, en colaboración con SEDISA, organización que aúna a los directivos sanitarios de nuestro país.</w:t>
      </w:r>
    </w:p>
    <w:p w14:paraId="52E480B1" w14:textId="77777777" w:rsidR="0042074A" w:rsidRDefault="0042074A" w:rsidP="00CC0231">
      <w:pPr>
        <w:jc w:val="left"/>
      </w:pPr>
    </w:p>
    <w:p w14:paraId="0E8FEC82" w14:textId="7276CEB2" w:rsidR="00CC0231" w:rsidRDefault="00CC0231" w:rsidP="00CC0231">
      <w:pPr>
        <w:jc w:val="left"/>
      </w:pPr>
      <w:r>
        <w:t>El objetivo es determinar entre los Directivos de la Salud de Organizaciones Sanitarias de asistencia hospitalaria, la situación y grado de humanización en los hospitales, conocer barreras que pudieran alterar los procesos de humanización y proponer medidas d mejora.</w:t>
      </w:r>
    </w:p>
    <w:p w14:paraId="4270F8B7" w14:textId="77777777" w:rsidR="00CC0231" w:rsidRDefault="00CC0231" w:rsidP="00CC0231">
      <w:pPr>
        <w:jc w:val="left"/>
      </w:pPr>
      <w:r>
        <w:t>En la presentación podréis ver el cronograma de trabajo diseñado, y las fases, así como la temporalidad del proyecto que nos llevara a enero de 2025., con un Grupo de trabajo formado por destacados directivos sanitarios de la esfera pública y privado, que   está siendo constituido, siendo SEDISA el ente coordinador del proyecto, financiado con recursos externos.</w:t>
      </w:r>
    </w:p>
    <w:p w14:paraId="030254E2" w14:textId="77777777" w:rsidR="00CC0231" w:rsidRDefault="00CC0231" w:rsidP="00CC0231">
      <w:pPr>
        <w:ind w:right="268"/>
        <w:jc w:val="left"/>
        <w:rPr>
          <w:i/>
          <w:iCs/>
          <w:u w:val="single"/>
        </w:rPr>
      </w:pPr>
      <w:r>
        <w:t xml:space="preserve">El Observatorio estará presente en dicho Grupo, como agente técnico y validador de los resultados finales, dando de esta forma cumplimiento una vez más  a los Objetivos del mismo, expresados en el punto III: </w:t>
      </w:r>
      <w:r>
        <w:rPr>
          <w:i/>
          <w:iCs/>
          <w:u w:val="single"/>
        </w:rPr>
        <w:t>Promover iniciativas para la realización de estudios y apoyar líneas de investigación</w:t>
      </w:r>
      <w:r>
        <w:rPr>
          <w:i/>
          <w:iCs/>
          <w:spacing w:val="-52"/>
          <w:u w:val="single"/>
        </w:rPr>
        <w:t xml:space="preserve"> </w:t>
      </w:r>
      <w:r>
        <w:rPr>
          <w:i/>
          <w:iCs/>
          <w:u w:val="single"/>
        </w:rPr>
        <w:t>que contribuyan a la difusión de la humanización en las ciencias de la salud, desde la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u w:val="single"/>
        </w:rPr>
        <w:t>formación a</w:t>
      </w:r>
      <w:r>
        <w:rPr>
          <w:i/>
          <w:iCs/>
          <w:spacing w:val="-1"/>
          <w:u w:val="single"/>
        </w:rPr>
        <w:t xml:space="preserve"> </w:t>
      </w:r>
      <w:r>
        <w:rPr>
          <w:i/>
          <w:iCs/>
          <w:u w:val="single"/>
        </w:rPr>
        <w:t>su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u w:val="single"/>
        </w:rPr>
        <w:t>aplicación en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u w:val="single"/>
        </w:rPr>
        <w:t>entornos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u w:val="single"/>
        </w:rPr>
        <w:t>sociosanitarios.</w:t>
      </w:r>
    </w:p>
    <w:p w14:paraId="2B30AA99" w14:textId="77777777" w:rsidR="00721029" w:rsidRDefault="00721029" w:rsidP="00CC0231">
      <w:pPr>
        <w:ind w:right="268"/>
        <w:jc w:val="left"/>
        <w:rPr>
          <w:i/>
          <w:iCs/>
          <w:u w:val="single"/>
        </w:rPr>
      </w:pPr>
    </w:p>
    <w:p w14:paraId="252A2E52" w14:textId="0F8C1A87" w:rsidR="00721029" w:rsidRPr="00721029" w:rsidRDefault="00721029" w:rsidP="00721029">
      <w:pPr>
        <w:pStyle w:val="Prrafodelista"/>
        <w:numPr>
          <w:ilvl w:val="0"/>
          <w:numId w:val="33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 ha trabajado en un </w:t>
      </w:r>
      <w:r w:rsidRPr="00721029">
        <w:rPr>
          <w:b/>
          <w:bCs/>
          <w:sz w:val="24"/>
          <w:szCs w:val="24"/>
        </w:rPr>
        <w:t>Decálogo Ético para la Humanización y el Uso de Tecnologías en Salud</w:t>
      </w:r>
      <w:r>
        <w:rPr>
          <w:b/>
          <w:bCs/>
          <w:sz w:val="24"/>
          <w:szCs w:val="24"/>
        </w:rPr>
        <w:t>. Se publicará en CEU Ediciones.</w:t>
      </w:r>
      <w:r w:rsidRPr="00721029">
        <w:rPr>
          <w:b/>
          <w:bCs/>
          <w:sz w:val="24"/>
          <w:szCs w:val="24"/>
        </w:rPr>
        <w:t xml:space="preserve"> </w:t>
      </w:r>
    </w:p>
    <w:p w14:paraId="5E3FC373" w14:textId="77777777" w:rsidR="00721029" w:rsidRPr="00233D8E" w:rsidRDefault="00721029" w:rsidP="00721029">
      <w:pPr>
        <w:jc w:val="left"/>
      </w:pPr>
    </w:p>
    <w:p w14:paraId="4F39ED71" w14:textId="77777777" w:rsidR="00721029" w:rsidRPr="00200DA4" w:rsidRDefault="00721029" w:rsidP="00721029">
      <w:pPr>
        <w:jc w:val="left"/>
      </w:pPr>
      <w:r>
        <w:t>1</w:t>
      </w:r>
      <w:r w:rsidRPr="00200DA4">
        <w:t>. Bienestar Integral. Antonio Piñas Mesa</w:t>
      </w:r>
    </w:p>
    <w:p w14:paraId="7C56D9A5" w14:textId="18FD66CF" w:rsidR="00721029" w:rsidRPr="00200DA4" w:rsidRDefault="00721029" w:rsidP="00721029">
      <w:pPr>
        <w:jc w:val="left"/>
      </w:pPr>
      <w:r w:rsidRPr="00200DA4">
        <w:t>2. La educación de la ciudadanía</w:t>
      </w:r>
      <w:r>
        <w:t>.</w:t>
      </w:r>
      <w:r w:rsidRPr="00200DA4">
        <w:t xml:space="preserve"> Jose Luis Bimbela</w:t>
      </w:r>
    </w:p>
    <w:p w14:paraId="2AE887BA" w14:textId="7BF078F4" w:rsidR="00721029" w:rsidRPr="00200DA4" w:rsidRDefault="00721029" w:rsidP="00721029">
      <w:pPr>
        <w:jc w:val="left"/>
      </w:pPr>
      <w:r w:rsidRPr="00200DA4">
        <w:t>3.  Peligros de la Tecnología Sanitaria en la Sociedad Actual   Jose A. Martin</w:t>
      </w:r>
      <w:r>
        <w:t xml:space="preserve"> Urrialde.</w:t>
      </w:r>
    </w:p>
    <w:p w14:paraId="35ABBCEB" w14:textId="77777777" w:rsidR="00721029" w:rsidRPr="00200DA4" w:rsidRDefault="00721029" w:rsidP="00721029">
      <w:pPr>
        <w:jc w:val="left"/>
      </w:pPr>
      <w:r w:rsidRPr="00200DA4">
        <w:t>4. Inclusión y No Discriminación Benjamin Herreros</w:t>
      </w:r>
    </w:p>
    <w:p w14:paraId="187B4EC0" w14:textId="77777777" w:rsidR="00721029" w:rsidRPr="00200DA4" w:rsidRDefault="00721029" w:rsidP="00721029">
      <w:pPr>
        <w:jc w:val="left"/>
      </w:pPr>
      <w:r w:rsidRPr="00200DA4">
        <w:t>5. Telemedicina para la Accesibilidad C</w:t>
      </w:r>
      <w:r>
        <w:t xml:space="preserve">arlos </w:t>
      </w:r>
      <w:r w:rsidRPr="00200DA4">
        <w:t>Royo Sanchez</w:t>
      </w:r>
    </w:p>
    <w:p w14:paraId="4D88EB40" w14:textId="1CE98B0B" w:rsidR="00721029" w:rsidRPr="00200DA4" w:rsidRDefault="00721029" w:rsidP="00721029">
      <w:pPr>
        <w:jc w:val="left"/>
      </w:pPr>
      <w:r w:rsidRPr="00200DA4">
        <w:t xml:space="preserve">6. Tecnología Centrada en el Paciente Fernando </w:t>
      </w:r>
      <w:r>
        <w:t>Ilolas</w:t>
      </w:r>
    </w:p>
    <w:p w14:paraId="18B5C561" w14:textId="77777777" w:rsidR="00721029" w:rsidRPr="00200DA4" w:rsidRDefault="00721029" w:rsidP="00721029">
      <w:pPr>
        <w:jc w:val="left"/>
      </w:pPr>
      <w:r w:rsidRPr="00200DA4">
        <w:t>7. Seguridad y Confidencialidad de los Datos.</w:t>
      </w:r>
      <w:r>
        <w:t xml:space="preserve"> Emiliano Blasco</w:t>
      </w:r>
    </w:p>
    <w:p w14:paraId="1061C686" w14:textId="77777777" w:rsidR="00721029" w:rsidRPr="00200DA4" w:rsidRDefault="00721029" w:rsidP="00721029">
      <w:pPr>
        <w:jc w:val="left"/>
      </w:pPr>
      <w:r w:rsidRPr="00200DA4">
        <w:t>9. Interoperabilidad y Eficiencia   Carlos Gallego</w:t>
      </w:r>
    </w:p>
    <w:p w14:paraId="1209C392" w14:textId="77777777" w:rsidR="00721029" w:rsidRPr="00200DA4" w:rsidRDefault="00721029" w:rsidP="00721029">
      <w:pPr>
        <w:jc w:val="left"/>
      </w:pPr>
      <w:r w:rsidRPr="00200DA4">
        <w:t>9. Formación Integral de Profesionales Tomas Chivato</w:t>
      </w:r>
    </w:p>
    <w:p w14:paraId="1BA0770E" w14:textId="6197D619" w:rsidR="00721029" w:rsidRPr="00233D8E" w:rsidRDefault="00721029" w:rsidP="00721029">
      <w:pPr>
        <w:jc w:val="left"/>
      </w:pPr>
      <w:r w:rsidRPr="00200DA4">
        <w:t xml:space="preserve">10. Evaluación y Mejora </w:t>
      </w:r>
      <w:r w:rsidRPr="00200DA4">
        <w:t>Continua.</w:t>
      </w:r>
    </w:p>
    <w:p w14:paraId="71780A25" w14:textId="77777777" w:rsidR="00721029" w:rsidRPr="00721029" w:rsidRDefault="00721029" w:rsidP="00CC0231">
      <w:pPr>
        <w:ind w:right="268"/>
        <w:jc w:val="left"/>
      </w:pPr>
    </w:p>
    <w:p w14:paraId="0B7F11C2" w14:textId="77777777" w:rsidR="00CC0231" w:rsidRPr="00CC0231" w:rsidRDefault="00CC0231" w:rsidP="00CC0231">
      <w:pPr>
        <w:pStyle w:val="Textoindependiente"/>
        <w:spacing w:before="2"/>
        <w:rPr>
          <w:lang w:val="es-ES"/>
        </w:rPr>
      </w:pPr>
      <w:r w:rsidRPr="00CC0231">
        <w:rPr>
          <w:i/>
          <w:iCs/>
          <w:sz w:val="22"/>
          <w:szCs w:val="22"/>
          <w:lang w:val="es-ES"/>
        </w:rPr>
        <w:t> </w:t>
      </w:r>
    </w:p>
    <w:p w14:paraId="738DD806" w14:textId="2B7D0A6D" w:rsidR="003A345C" w:rsidRPr="009E5524" w:rsidRDefault="0081074C" w:rsidP="008A0D1C">
      <w:pPr>
        <w:pStyle w:val="Prrafodelist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color w:val="0070C0"/>
          <w:sz w:val="36"/>
          <w:szCs w:val="36"/>
        </w:rPr>
      </w:pPr>
      <w:r w:rsidRPr="009E5524">
        <w:rPr>
          <w:b/>
          <w:color w:val="0070C0"/>
          <w:sz w:val="36"/>
          <w:szCs w:val="36"/>
        </w:rPr>
        <w:t>ACTIVIDADES DE FORMACIÓN</w:t>
      </w:r>
    </w:p>
    <w:p w14:paraId="3C7728F5" w14:textId="77777777" w:rsidR="00CC0231" w:rsidRDefault="00CC0231" w:rsidP="00CC0231">
      <w:pPr>
        <w:pStyle w:val="Prrafodelista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color w:val="000000"/>
          <w:kern w:val="36"/>
          <w:lang w:eastAsia="es-ES_tradnl"/>
        </w:rPr>
      </w:pPr>
    </w:p>
    <w:p w14:paraId="03AB6B83" w14:textId="77777777" w:rsidR="00647895" w:rsidRPr="00E722DD" w:rsidRDefault="00647895" w:rsidP="00647895">
      <w:pPr>
        <w:pStyle w:val="Prrafodelista"/>
        <w:spacing w:before="100" w:beforeAutospacing="1" w:after="100" w:afterAutospacing="1" w:line="240" w:lineRule="auto"/>
        <w:jc w:val="both"/>
        <w:outlineLvl w:val="0"/>
        <w:rPr>
          <w:b/>
        </w:rPr>
      </w:pPr>
    </w:p>
    <w:p w14:paraId="09B523B6" w14:textId="34B81AED" w:rsidR="001833B4" w:rsidRDefault="00C56D18" w:rsidP="00CC0231">
      <w:pPr>
        <w:pStyle w:val="Prrafodelista"/>
        <w:numPr>
          <w:ilvl w:val="0"/>
          <w:numId w:val="28"/>
        </w:numPr>
        <w:spacing w:line="240" w:lineRule="auto"/>
        <w:jc w:val="left"/>
        <w:rPr>
          <w:b/>
        </w:rPr>
      </w:pPr>
      <w:r>
        <w:rPr>
          <w:b/>
        </w:rPr>
        <w:t xml:space="preserve">L </w:t>
      </w:r>
      <w:r w:rsidR="001833B4" w:rsidRPr="00CC0231">
        <w:rPr>
          <w:b/>
        </w:rPr>
        <w:t xml:space="preserve">a Unidad de Educación Médica </w:t>
      </w:r>
      <w:r>
        <w:rPr>
          <w:b/>
        </w:rPr>
        <w:t xml:space="preserve">de la Facultad de Medicina, incluida </w:t>
      </w:r>
      <w:r w:rsidR="001833B4" w:rsidRPr="00CC0231">
        <w:rPr>
          <w:b/>
        </w:rPr>
        <w:t>en el seno de la Cátedra</w:t>
      </w:r>
      <w:r>
        <w:rPr>
          <w:b/>
        </w:rPr>
        <w:t>, continua con sus actividades</w:t>
      </w:r>
      <w:r w:rsidR="001833B4" w:rsidRPr="00CC0231">
        <w:rPr>
          <w:b/>
        </w:rPr>
        <w:t>.</w:t>
      </w:r>
    </w:p>
    <w:p w14:paraId="76DF7672" w14:textId="77777777" w:rsidR="000A4786" w:rsidRDefault="000A4786" w:rsidP="000A4786">
      <w:pPr>
        <w:spacing w:line="240" w:lineRule="auto"/>
        <w:jc w:val="left"/>
        <w:rPr>
          <w:b/>
        </w:rPr>
      </w:pPr>
    </w:p>
    <w:p w14:paraId="21B7B5BB" w14:textId="7BD36CFF" w:rsidR="000A4786" w:rsidRDefault="000A4786" w:rsidP="000A4786">
      <w:pPr>
        <w:spacing w:line="240" w:lineRule="auto"/>
        <w:jc w:val="left"/>
        <w:rPr>
          <w:bCs/>
        </w:rPr>
      </w:pPr>
      <w:r>
        <w:rPr>
          <w:bCs/>
        </w:rPr>
        <w:t xml:space="preserve">Durante el presente curso la Profesora Isabel Sánchez-Vera </w:t>
      </w:r>
      <w:r w:rsidR="00C56D18">
        <w:rPr>
          <w:bCs/>
        </w:rPr>
        <w:t>ha dirigido</w:t>
      </w:r>
      <w:r>
        <w:rPr>
          <w:bCs/>
        </w:rPr>
        <w:t xml:space="preserve"> de esta unidad de educación médica.</w:t>
      </w:r>
    </w:p>
    <w:p w14:paraId="0A0159D4" w14:textId="77777777" w:rsidR="00647895" w:rsidRDefault="00647895" w:rsidP="000A4786">
      <w:pPr>
        <w:spacing w:line="240" w:lineRule="auto"/>
        <w:jc w:val="left"/>
        <w:rPr>
          <w:bCs/>
        </w:rPr>
      </w:pPr>
    </w:p>
    <w:p w14:paraId="73157CCA" w14:textId="77777777" w:rsidR="00C56D18" w:rsidRDefault="00647895" w:rsidP="00C56D18">
      <w:pPr>
        <w:jc w:val="both"/>
        <w:rPr>
          <w:rFonts w:eastAsia="Times New Roman"/>
        </w:rPr>
      </w:pPr>
      <w:r>
        <w:rPr>
          <w:rFonts w:eastAsia="Times New Roman"/>
        </w:rPr>
        <w:t xml:space="preserve">Los dos objetivos de la Unidad de Educación Médica para </w:t>
      </w:r>
      <w:r w:rsidR="00C56D18">
        <w:rPr>
          <w:rFonts w:eastAsia="Times New Roman"/>
        </w:rPr>
        <w:t>el</w:t>
      </w:r>
      <w:r>
        <w:rPr>
          <w:rFonts w:eastAsia="Times New Roman"/>
        </w:rPr>
        <w:t xml:space="preserve"> curso 202</w:t>
      </w:r>
      <w:r w:rsidR="00C56D18">
        <w:rPr>
          <w:rFonts w:eastAsia="Times New Roman"/>
        </w:rPr>
        <w:t>4-25</w:t>
      </w:r>
      <w:r>
        <w:rPr>
          <w:rFonts w:eastAsia="Times New Roman"/>
        </w:rPr>
        <w:t xml:space="preserve"> han sido:</w:t>
      </w:r>
    </w:p>
    <w:p w14:paraId="373BB815" w14:textId="77777777" w:rsidR="00C64D79" w:rsidRDefault="00C64D79" w:rsidP="00C56D18">
      <w:pPr>
        <w:jc w:val="both"/>
        <w:rPr>
          <w:rFonts w:eastAsia="Times New Roman"/>
        </w:rPr>
      </w:pPr>
    </w:p>
    <w:p w14:paraId="47325DD9" w14:textId="3F484A76" w:rsidR="00252BDD" w:rsidRPr="00252BDD" w:rsidRDefault="00252BDD" w:rsidP="00252BDD">
      <w:pPr>
        <w:jc w:val="both"/>
        <w:rPr>
          <w:rFonts w:eastAsia="Times New Roman"/>
        </w:rPr>
      </w:pPr>
      <w:r w:rsidRPr="00252BDD">
        <w:rPr>
          <w:rFonts w:eastAsia="Times New Roman"/>
        </w:rPr>
        <w:t>II Ciclo de seminarios organizado por la Unidad de Educación Médica de la Facultad de Medicina. </w:t>
      </w:r>
    </w:p>
    <w:p w14:paraId="69219D95" w14:textId="77777777" w:rsidR="00BB289D" w:rsidRDefault="00BB289D" w:rsidP="00252BDD">
      <w:pPr>
        <w:jc w:val="both"/>
        <w:rPr>
          <w:rFonts w:eastAsia="Times New Roman"/>
        </w:rPr>
      </w:pPr>
    </w:p>
    <w:p w14:paraId="2E11CB6F" w14:textId="5607E080" w:rsidR="00252BDD" w:rsidRPr="00252BDD" w:rsidRDefault="00252BDD" w:rsidP="00252BDD">
      <w:pPr>
        <w:jc w:val="both"/>
        <w:rPr>
          <w:rFonts w:eastAsia="Times New Roman"/>
        </w:rPr>
      </w:pPr>
      <w:r w:rsidRPr="00252BDD">
        <w:rPr>
          <w:rFonts w:eastAsia="Times New Roman"/>
        </w:rPr>
        <w:t xml:space="preserve">Ponente: </w:t>
      </w:r>
      <w:r w:rsidR="00C64D79">
        <w:rPr>
          <w:rFonts w:eastAsia="Times New Roman"/>
        </w:rPr>
        <w:t xml:space="preserve">Profª. </w:t>
      </w:r>
      <w:r w:rsidRPr="00252BDD">
        <w:rPr>
          <w:rFonts w:eastAsia="Times New Roman"/>
        </w:rPr>
        <w:t>Pilar Egea Romero.</w:t>
      </w:r>
    </w:p>
    <w:p w14:paraId="7BB63611" w14:textId="77777777" w:rsidR="00252BDD" w:rsidRPr="00252BDD" w:rsidRDefault="00252BDD" w:rsidP="00252BDD">
      <w:pPr>
        <w:jc w:val="both"/>
        <w:rPr>
          <w:rFonts w:eastAsia="Times New Roman"/>
        </w:rPr>
      </w:pPr>
      <w:r w:rsidRPr="00252BDD">
        <w:rPr>
          <w:rFonts w:eastAsia="Times New Roman"/>
        </w:rPr>
        <w:t>Título: "Conceptos generales de la Investigación cualitativa".</w:t>
      </w:r>
    </w:p>
    <w:p w14:paraId="184514BA" w14:textId="77777777" w:rsidR="00252BDD" w:rsidRPr="00252BDD" w:rsidRDefault="00252BDD" w:rsidP="00252BDD">
      <w:pPr>
        <w:jc w:val="both"/>
        <w:rPr>
          <w:rFonts w:eastAsia="Times New Roman"/>
        </w:rPr>
      </w:pPr>
      <w:r w:rsidRPr="00252BDD">
        <w:rPr>
          <w:rFonts w:eastAsia="Times New Roman"/>
        </w:rPr>
        <w:t>Fecha: Miércoles 26 de febrero de 2025 de 15:00-16:00 h</w:t>
      </w:r>
    </w:p>
    <w:p w14:paraId="2D38E270" w14:textId="77777777" w:rsidR="00252BDD" w:rsidRDefault="00252BDD" w:rsidP="00252BDD">
      <w:pPr>
        <w:jc w:val="both"/>
        <w:rPr>
          <w:rFonts w:eastAsia="Times New Roman"/>
        </w:rPr>
      </w:pPr>
      <w:r w:rsidRPr="00252BDD">
        <w:rPr>
          <w:rFonts w:eastAsia="Times New Roman"/>
        </w:rPr>
        <w:t>Lugar: Aula 1.4.2 EPS. </w:t>
      </w:r>
    </w:p>
    <w:p w14:paraId="72A7B242" w14:textId="77777777" w:rsidR="00BB289D" w:rsidRDefault="00BB289D" w:rsidP="00252BDD">
      <w:pPr>
        <w:jc w:val="both"/>
        <w:rPr>
          <w:rFonts w:eastAsia="Times New Roman"/>
        </w:rPr>
      </w:pPr>
    </w:p>
    <w:p w14:paraId="6165CFF2" w14:textId="353BED32" w:rsidR="00BB289D" w:rsidRPr="00C64D79" w:rsidRDefault="00BB289D" w:rsidP="00BB289D">
      <w:pPr>
        <w:jc w:val="both"/>
        <w:rPr>
          <w:rFonts w:eastAsia="Times New Roman"/>
        </w:rPr>
      </w:pPr>
      <w:r w:rsidRPr="00C64D79">
        <w:rPr>
          <w:rFonts w:eastAsia="Times New Roman"/>
        </w:rPr>
        <w:lastRenderedPageBreak/>
        <w:t xml:space="preserve">Ponente: </w:t>
      </w:r>
      <w:r w:rsidRPr="00BB289D">
        <w:rPr>
          <w:rFonts w:eastAsia="Times New Roman"/>
        </w:rPr>
        <w:t>Profª .Leonor Cortés García Rodriguez</w:t>
      </w:r>
    </w:p>
    <w:p w14:paraId="3ED5212D" w14:textId="77777777" w:rsidR="00BB289D" w:rsidRPr="00C64D79" w:rsidRDefault="00BB289D" w:rsidP="00BB289D">
      <w:pPr>
        <w:jc w:val="both"/>
        <w:rPr>
          <w:rFonts w:eastAsia="Times New Roman"/>
        </w:rPr>
      </w:pPr>
      <w:r w:rsidRPr="00C64D79">
        <w:rPr>
          <w:rFonts w:eastAsia="Times New Roman"/>
        </w:rPr>
        <w:t xml:space="preserve">Título: </w:t>
      </w:r>
      <w:r w:rsidRPr="00BB289D">
        <w:rPr>
          <w:rFonts w:eastAsia="Times New Roman"/>
        </w:rPr>
        <w:t xml:space="preserve">“ METODOLOGÍA MIXTA DE INVESTIGACIÓN” </w:t>
      </w:r>
    </w:p>
    <w:p w14:paraId="5E84002D" w14:textId="77777777" w:rsidR="00BB289D" w:rsidRPr="00C64D79" w:rsidRDefault="00BB289D" w:rsidP="00BB289D">
      <w:pPr>
        <w:jc w:val="both"/>
        <w:rPr>
          <w:rFonts w:eastAsia="Times New Roman"/>
        </w:rPr>
      </w:pPr>
      <w:r w:rsidRPr="00C64D79">
        <w:rPr>
          <w:rFonts w:eastAsia="Times New Roman"/>
        </w:rPr>
        <w:t>Fecha: J</w:t>
      </w:r>
      <w:r w:rsidRPr="00BB289D">
        <w:rPr>
          <w:rFonts w:eastAsia="Times New Roman"/>
        </w:rPr>
        <w:t xml:space="preserve">ueves 27 de marzo, </w:t>
      </w:r>
      <w:r w:rsidRPr="00C64D79">
        <w:rPr>
          <w:rFonts w:eastAsia="Times New Roman"/>
        </w:rPr>
        <w:t>de</w:t>
      </w:r>
      <w:r w:rsidRPr="00BB289D">
        <w:rPr>
          <w:rFonts w:eastAsia="Times New Roman"/>
        </w:rPr>
        <w:t xml:space="preserve"> 15,00</w:t>
      </w:r>
      <w:r w:rsidRPr="00C64D79">
        <w:rPr>
          <w:rFonts w:eastAsia="Times New Roman"/>
        </w:rPr>
        <w:t>-16,00</w:t>
      </w:r>
      <w:r w:rsidRPr="00BB289D">
        <w:rPr>
          <w:rFonts w:eastAsia="Times New Roman"/>
        </w:rPr>
        <w:t xml:space="preserve"> horas</w:t>
      </w:r>
      <w:r w:rsidRPr="00C64D79">
        <w:rPr>
          <w:rFonts w:eastAsia="Times New Roman"/>
        </w:rPr>
        <w:t>.</w:t>
      </w:r>
    </w:p>
    <w:p w14:paraId="0E81CCEA" w14:textId="7F2345A5" w:rsidR="00BB289D" w:rsidRPr="00BB289D" w:rsidRDefault="00BB289D" w:rsidP="00BB289D">
      <w:pPr>
        <w:jc w:val="both"/>
        <w:rPr>
          <w:rFonts w:eastAsia="Times New Roman"/>
        </w:rPr>
      </w:pPr>
      <w:r w:rsidRPr="00C64D79">
        <w:rPr>
          <w:rFonts w:eastAsia="Times New Roman"/>
        </w:rPr>
        <w:t xml:space="preserve">Lugar: </w:t>
      </w:r>
      <w:r w:rsidRPr="00BB289D">
        <w:rPr>
          <w:rFonts w:eastAsia="Times New Roman"/>
        </w:rPr>
        <w:t xml:space="preserve">Aula 1.2.2 EPS. </w:t>
      </w:r>
    </w:p>
    <w:p w14:paraId="75E4BF69" w14:textId="77777777" w:rsidR="00BB289D" w:rsidRPr="00C64D79" w:rsidRDefault="00BB289D" w:rsidP="00252BDD">
      <w:pPr>
        <w:jc w:val="both"/>
        <w:rPr>
          <w:rFonts w:eastAsia="Times New Roman"/>
        </w:rPr>
      </w:pPr>
    </w:p>
    <w:p w14:paraId="5B4E2E5F" w14:textId="77777777" w:rsidR="00BB289D" w:rsidRDefault="00BB289D" w:rsidP="00252BDD">
      <w:pPr>
        <w:jc w:val="both"/>
        <w:rPr>
          <w:rFonts w:eastAsia="Times New Roman"/>
        </w:rPr>
      </w:pPr>
    </w:p>
    <w:p w14:paraId="3D175DA6" w14:textId="135381ED" w:rsidR="00BB289D" w:rsidRPr="00BB289D" w:rsidRDefault="00BB289D" w:rsidP="00252BDD">
      <w:pPr>
        <w:jc w:val="both"/>
        <w:rPr>
          <w:rFonts w:eastAsia="Times New Roman"/>
        </w:rPr>
      </w:pPr>
      <w:r w:rsidRPr="00BB289D">
        <w:rPr>
          <w:rFonts w:eastAsia="Times New Roman"/>
        </w:rPr>
        <w:t xml:space="preserve">Ponente: </w:t>
      </w:r>
      <w:r w:rsidRPr="00BB289D">
        <w:rPr>
          <w:rFonts w:eastAsia="Times New Roman"/>
        </w:rPr>
        <w:t>Profª .Esther Rincón Fernández</w:t>
      </w:r>
    </w:p>
    <w:p w14:paraId="4EE0CA6E" w14:textId="77777777" w:rsidR="00BB289D" w:rsidRPr="00BB289D" w:rsidRDefault="00BB289D" w:rsidP="00252BDD">
      <w:pPr>
        <w:jc w:val="both"/>
        <w:rPr>
          <w:rFonts w:eastAsia="Times New Roman"/>
        </w:rPr>
      </w:pPr>
      <w:r w:rsidRPr="00BB289D">
        <w:rPr>
          <w:rFonts w:eastAsia="Times New Roman"/>
        </w:rPr>
        <w:t xml:space="preserve">Título: </w:t>
      </w:r>
      <w:r w:rsidRPr="00BB289D">
        <w:rPr>
          <w:rFonts w:eastAsia="Times New Roman"/>
        </w:rPr>
        <w:t>“ AVANCES EN METODOLOGÍA CUALITATIVA: ENTREVISTAS”</w:t>
      </w:r>
    </w:p>
    <w:p w14:paraId="49F8F9A8" w14:textId="77777777" w:rsidR="00BB289D" w:rsidRPr="00BB289D" w:rsidRDefault="00BB289D" w:rsidP="00252BDD">
      <w:pPr>
        <w:jc w:val="both"/>
        <w:rPr>
          <w:rFonts w:eastAsia="Times New Roman"/>
        </w:rPr>
      </w:pPr>
      <w:r w:rsidRPr="00BB289D">
        <w:rPr>
          <w:rFonts w:eastAsia="Times New Roman"/>
        </w:rPr>
        <w:t>Fecha: M</w:t>
      </w:r>
      <w:r w:rsidRPr="00BB289D">
        <w:rPr>
          <w:rFonts w:eastAsia="Times New Roman"/>
        </w:rPr>
        <w:t xml:space="preserve">artes 22 de abril, </w:t>
      </w:r>
      <w:r w:rsidRPr="00BB289D">
        <w:rPr>
          <w:rFonts w:eastAsia="Times New Roman"/>
        </w:rPr>
        <w:t>de 14</w:t>
      </w:r>
      <w:r w:rsidRPr="00BB289D">
        <w:rPr>
          <w:rFonts w:eastAsia="Times New Roman"/>
        </w:rPr>
        <w:t>,30</w:t>
      </w:r>
      <w:r w:rsidRPr="00BB289D">
        <w:rPr>
          <w:rFonts w:eastAsia="Times New Roman"/>
        </w:rPr>
        <w:t>-15,30</w:t>
      </w:r>
      <w:r w:rsidRPr="00BB289D">
        <w:rPr>
          <w:rFonts w:eastAsia="Times New Roman"/>
        </w:rPr>
        <w:t xml:space="preserve"> horas</w:t>
      </w:r>
      <w:r w:rsidRPr="00BB289D">
        <w:rPr>
          <w:rFonts w:eastAsia="Times New Roman"/>
        </w:rPr>
        <w:t>.</w:t>
      </w:r>
    </w:p>
    <w:p w14:paraId="32F7F118" w14:textId="13A383A6" w:rsidR="00BB289D" w:rsidRPr="00BB289D" w:rsidRDefault="00BB289D" w:rsidP="00252BDD">
      <w:pPr>
        <w:jc w:val="both"/>
        <w:rPr>
          <w:rFonts w:eastAsia="Times New Roman"/>
        </w:rPr>
      </w:pPr>
      <w:r w:rsidRPr="00BB289D">
        <w:rPr>
          <w:rFonts w:eastAsia="Times New Roman"/>
        </w:rPr>
        <w:t xml:space="preserve">Lugar: </w:t>
      </w:r>
      <w:r w:rsidRPr="00BB289D">
        <w:rPr>
          <w:rFonts w:eastAsia="Times New Roman"/>
        </w:rPr>
        <w:t>Aula 1.5.6</w:t>
      </w:r>
      <w:r w:rsidRPr="00BB289D">
        <w:rPr>
          <w:rFonts w:eastAsia="Times New Roman"/>
        </w:rPr>
        <w:t xml:space="preserve"> EPS</w:t>
      </w:r>
    </w:p>
    <w:p w14:paraId="309C96BB" w14:textId="77777777" w:rsidR="00BB289D" w:rsidRPr="00BB289D" w:rsidRDefault="00BB289D" w:rsidP="00BB289D">
      <w:pPr>
        <w:jc w:val="both"/>
        <w:rPr>
          <w:rFonts w:eastAsia="Times New Roman"/>
        </w:rPr>
      </w:pPr>
    </w:p>
    <w:p w14:paraId="2A468670" w14:textId="5A69F4B0" w:rsidR="00BB289D" w:rsidRDefault="00BB289D" w:rsidP="00BB289D">
      <w:pPr>
        <w:jc w:val="both"/>
        <w:rPr>
          <w:rFonts w:eastAsia="Times New Roman"/>
        </w:rPr>
      </w:pPr>
      <w:r w:rsidRPr="00BB289D">
        <w:rPr>
          <w:rFonts w:eastAsia="Times New Roman"/>
        </w:rPr>
        <w:t>Ponente: Profª .Esther Rincón Fernández</w:t>
      </w:r>
    </w:p>
    <w:p w14:paraId="6B9FA8D9" w14:textId="2DDCE439" w:rsidR="00BB289D" w:rsidRPr="00BB289D" w:rsidRDefault="00BB289D" w:rsidP="00BB289D">
      <w:pPr>
        <w:jc w:val="both"/>
        <w:rPr>
          <w:rFonts w:eastAsia="Times New Roman"/>
        </w:rPr>
      </w:pPr>
      <w:r>
        <w:rPr>
          <w:rFonts w:eastAsia="Times New Roman"/>
        </w:rPr>
        <w:t xml:space="preserve">Título: </w:t>
      </w:r>
      <w:r w:rsidRPr="00BB289D">
        <w:rPr>
          <w:rFonts w:eastAsia="Times New Roman"/>
        </w:rPr>
        <w:t>“ AVANCES EN METODOLOGÍA CUALITATIVA: GRUPO FOCAL Y PANEL DELPHI”</w:t>
      </w:r>
    </w:p>
    <w:p w14:paraId="2CD072E2" w14:textId="157605AF" w:rsidR="00BB289D" w:rsidRPr="00BB289D" w:rsidRDefault="00BB289D" w:rsidP="00BB289D">
      <w:pPr>
        <w:jc w:val="both"/>
        <w:rPr>
          <w:rFonts w:eastAsia="Times New Roman"/>
        </w:rPr>
      </w:pPr>
      <w:r w:rsidRPr="00BB289D">
        <w:rPr>
          <w:rFonts w:eastAsia="Times New Roman"/>
        </w:rPr>
        <w:t>Fecha: M</w:t>
      </w:r>
      <w:r w:rsidRPr="00BB289D">
        <w:rPr>
          <w:rFonts w:eastAsia="Times New Roman"/>
        </w:rPr>
        <w:t>artes 20 de mayo</w:t>
      </w:r>
      <w:r>
        <w:rPr>
          <w:rFonts w:eastAsia="Times New Roman"/>
        </w:rPr>
        <w:t xml:space="preserve"> de</w:t>
      </w:r>
      <w:r w:rsidRPr="00BB289D">
        <w:rPr>
          <w:rFonts w:eastAsia="Times New Roman"/>
        </w:rPr>
        <w:t xml:space="preserve"> 14,30</w:t>
      </w:r>
      <w:r>
        <w:rPr>
          <w:rFonts w:eastAsia="Times New Roman"/>
        </w:rPr>
        <w:t>-15,30</w:t>
      </w:r>
      <w:r w:rsidRPr="00BB289D">
        <w:rPr>
          <w:rFonts w:eastAsia="Times New Roman"/>
        </w:rPr>
        <w:t xml:space="preserve"> hora</w:t>
      </w:r>
      <w:r>
        <w:rPr>
          <w:rFonts w:eastAsia="Times New Roman"/>
        </w:rPr>
        <w:t>s.</w:t>
      </w:r>
    </w:p>
    <w:p w14:paraId="71E4CA61" w14:textId="5EA90940" w:rsidR="00BB289D" w:rsidRPr="00BB289D" w:rsidRDefault="00BB289D" w:rsidP="00BB289D">
      <w:pPr>
        <w:jc w:val="both"/>
        <w:rPr>
          <w:rFonts w:eastAsia="Times New Roman"/>
        </w:rPr>
      </w:pPr>
      <w:r w:rsidRPr="00BB289D">
        <w:rPr>
          <w:rFonts w:eastAsia="Times New Roman"/>
        </w:rPr>
        <w:t xml:space="preserve">Lugar: </w:t>
      </w:r>
      <w:r w:rsidRPr="00BB289D">
        <w:rPr>
          <w:rFonts w:eastAsia="Times New Roman"/>
        </w:rPr>
        <w:t>el Aula 1.5.6  EPS.</w:t>
      </w:r>
    </w:p>
    <w:p w14:paraId="217398EB" w14:textId="77777777" w:rsidR="00BB289D" w:rsidRPr="00252BDD" w:rsidRDefault="00BB289D" w:rsidP="00252BDD">
      <w:pPr>
        <w:jc w:val="both"/>
        <w:rPr>
          <w:rFonts w:eastAsia="Times New Roman"/>
        </w:rPr>
      </w:pPr>
    </w:p>
    <w:p w14:paraId="3FF042F1" w14:textId="35EAE4CF" w:rsidR="00C64D79" w:rsidRPr="00C64D79" w:rsidRDefault="00C64D79" w:rsidP="00C64D79">
      <w:pPr>
        <w:jc w:val="both"/>
        <w:rPr>
          <w:rFonts w:eastAsia="Times New Roman"/>
        </w:rPr>
      </w:pPr>
      <w:r w:rsidRPr="00C64D79">
        <w:rPr>
          <w:rFonts w:eastAsia="Times New Roman"/>
        </w:rPr>
        <w:t xml:space="preserve">Además se ha llevado a cabo un </w:t>
      </w:r>
      <w:r w:rsidRPr="00C64D79">
        <w:rPr>
          <w:rFonts w:eastAsia="Times New Roman"/>
        </w:rPr>
        <w:t>curso en junio con el título "Metodología, construcción y validación de propiedades psicométricas de cuestionarios y metodología cualitativa en ciencias de la salud”.</w:t>
      </w:r>
    </w:p>
    <w:p w14:paraId="19DE4C0C" w14:textId="77777777" w:rsidR="00C64D79" w:rsidRPr="00C64D79" w:rsidRDefault="00C64D79" w:rsidP="005A7E1E">
      <w:pPr>
        <w:numPr>
          <w:ilvl w:val="0"/>
          <w:numId w:val="31"/>
        </w:numPr>
        <w:jc w:val="both"/>
        <w:rPr>
          <w:rFonts w:eastAsia="Times New Roman"/>
        </w:rPr>
      </w:pPr>
      <w:r w:rsidRPr="00C64D79">
        <w:rPr>
          <w:rFonts w:eastAsia="Times New Roman"/>
        </w:rPr>
        <w:t>Objetivos:</w:t>
      </w:r>
    </w:p>
    <w:p w14:paraId="29FF6712" w14:textId="77777777" w:rsidR="00C64D79" w:rsidRPr="00C64D79" w:rsidRDefault="00C64D79" w:rsidP="00C64D79">
      <w:pPr>
        <w:ind w:left="720"/>
        <w:jc w:val="both"/>
        <w:rPr>
          <w:rFonts w:eastAsia="Times New Roman"/>
        </w:rPr>
      </w:pPr>
      <w:r w:rsidRPr="00C64D79">
        <w:rPr>
          <w:rFonts w:eastAsia="Times New Roman"/>
        </w:rPr>
        <w:t>Profundizar en la metodología, construcción y validación de las propiedades psicométricas de cuestionarios</w:t>
      </w:r>
      <w:r w:rsidRPr="00C64D79">
        <w:rPr>
          <w:rFonts w:eastAsia="Times New Roman"/>
        </w:rPr>
        <w:t xml:space="preserve"> y </w:t>
      </w:r>
    </w:p>
    <w:p w14:paraId="7613B0B8" w14:textId="379D562A" w:rsidR="00C64D79" w:rsidRPr="00C64D79" w:rsidRDefault="00C64D79" w:rsidP="00C64D79">
      <w:pPr>
        <w:ind w:left="720"/>
        <w:jc w:val="both"/>
        <w:rPr>
          <w:rFonts w:eastAsia="Times New Roman"/>
        </w:rPr>
      </w:pPr>
      <w:r w:rsidRPr="00C64D79">
        <w:rPr>
          <w:rFonts w:eastAsia="Times New Roman"/>
        </w:rPr>
        <w:t>Profundizar en la metodología cualitativa en Ciencias de la Salud.</w:t>
      </w:r>
    </w:p>
    <w:p w14:paraId="6C6F7448" w14:textId="77777777" w:rsidR="00C64D79" w:rsidRPr="00C64D79" w:rsidRDefault="00C64D79" w:rsidP="00C64D79">
      <w:pPr>
        <w:numPr>
          <w:ilvl w:val="0"/>
          <w:numId w:val="32"/>
        </w:numPr>
        <w:jc w:val="both"/>
        <w:rPr>
          <w:rFonts w:eastAsia="Times New Roman"/>
        </w:rPr>
      </w:pPr>
      <w:r w:rsidRPr="00C64D79">
        <w:rPr>
          <w:rFonts w:eastAsia="Times New Roman"/>
        </w:rPr>
        <w:t>Fechas: 17-20 de junio</w:t>
      </w:r>
    </w:p>
    <w:p w14:paraId="0ACCEEA9" w14:textId="77777777" w:rsidR="00C64D79" w:rsidRPr="00C64D79" w:rsidRDefault="00C64D79" w:rsidP="00C64D79">
      <w:pPr>
        <w:numPr>
          <w:ilvl w:val="0"/>
          <w:numId w:val="32"/>
        </w:numPr>
        <w:jc w:val="both"/>
        <w:rPr>
          <w:rFonts w:eastAsia="Times New Roman"/>
        </w:rPr>
      </w:pPr>
      <w:r w:rsidRPr="00C64D79">
        <w:rPr>
          <w:rFonts w:eastAsia="Times New Roman"/>
        </w:rPr>
        <w:t>Horario: 9:00 - 14:30 h</w:t>
      </w:r>
    </w:p>
    <w:p w14:paraId="72EC90A6" w14:textId="77777777" w:rsidR="00C64D79" w:rsidRPr="00C64D79" w:rsidRDefault="00C64D79" w:rsidP="00C64D79">
      <w:pPr>
        <w:numPr>
          <w:ilvl w:val="0"/>
          <w:numId w:val="32"/>
        </w:numPr>
        <w:jc w:val="both"/>
        <w:rPr>
          <w:rFonts w:eastAsia="Times New Roman"/>
        </w:rPr>
      </w:pPr>
      <w:r w:rsidRPr="00C64D79">
        <w:rPr>
          <w:rFonts w:eastAsia="Times New Roman"/>
        </w:rPr>
        <w:t>Lugar de impartición: Aula 1.5.6 EPS</w:t>
      </w:r>
    </w:p>
    <w:p w14:paraId="178FC22D" w14:textId="7876268A" w:rsidR="00252BDD" w:rsidRPr="00BB289D" w:rsidRDefault="00252BDD" w:rsidP="00C56D18">
      <w:pPr>
        <w:jc w:val="both"/>
        <w:rPr>
          <w:rFonts w:eastAsia="Times New Roman"/>
        </w:rPr>
      </w:pPr>
    </w:p>
    <w:p w14:paraId="5C8EBB8B" w14:textId="77777777" w:rsidR="00C56D18" w:rsidRDefault="00C56D18" w:rsidP="00C56D18">
      <w:pPr>
        <w:jc w:val="both"/>
        <w:rPr>
          <w:rFonts w:eastAsia="Times New Roman"/>
        </w:rPr>
      </w:pPr>
    </w:p>
    <w:p w14:paraId="090D099D" w14:textId="5F5B10A5" w:rsidR="00C56D18" w:rsidRDefault="00C56D18" w:rsidP="00C56D18">
      <w:pPr>
        <w:pStyle w:val="Prrafodelista"/>
        <w:numPr>
          <w:ilvl w:val="0"/>
          <w:numId w:val="28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Congreso de estudiantes de Medicina para estudiantes de Medicina (CEDEM)</w:t>
      </w:r>
    </w:p>
    <w:p w14:paraId="72F6A6BC" w14:textId="26E9AE12" w:rsidR="00C5074F" w:rsidRDefault="00C5074F" w:rsidP="00C5074F">
      <w:pPr>
        <w:pStyle w:val="Prrafodelista"/>
        <w:jc w:val="both"/>
        <w:rPr>
          <w:rFonts w:eastAsia="Times New Roman"/>
        </w:rPr>
      </w:pPr>
      <w:r>
        <w:rPr>
          <w:rFonts w:eastAsia="Times New Roman"/>
        </w:rPr>
        <w:t>Durante los días 28 y 29 de marzo se celebró en el Campus de Montepríncipe.</w:t>
      </w:r>
    </w:p>
    <w:p w14:paraId="1F3D25AB" w14:textId="45378FED" w:rsidR="00C5074F" w:rsidRDefault="00C5074F" w:rsidP="00C5074F">
      <w:pPr>
        <w:pStyle w:val="Prrafodelista"/>
        <w:jc w:val="both"/>
        <w:rPr>
          <w:rFonts w:eastAsia="Times New Roman"/>
        </w:rPr>
      </w:pPr>
      <w:r>
        <w:rPr>
          <w:rFonts w:eastAsia="Times New Roman"/>
        </w:rPr>
        <w:t>Más de 500 alumnos de diferentes Facultades de Medicina asistieron y participaron activamente.</w:t>
      </w:r>
    </w:p>
    <w:p w14:paraId="37B47982" w14:textId="4DCB25EC" w:rsidR="00C5074F" w:rsidRDefault="00C5074F" w:rsidP="00C5074F">
      <w:pPr>
        <w:pStyle w:val="Prrafodelista"/>
        <w:jc w:val="both"/>
        <w:rPr>
          <w:rFonts w:eastAsia="Times New Roman"/>
        </w:rPr>
      </w:pPr>
      <w:r>
        <w:rPr>
          <w:rFonts w:eastAsia="Times New Roman"/>
        </w:rPr>
        <w:t>El Congreso fue inaugurado por nuestra Rectora y por el Dr. Tomás Cobo, Presidente de la Organización Médica Colegial.</w:t>
      </w:r>
    </w:p>
    <w:p w14:paraId="4EBE7445" w14:textId="247C26E4" w:rsidR="00C5074F" w:rsidRPr="00C5074F" w:rsidRDefault="00C5074F" w:rsidP="00C5074F">
      <w:pPr>
        <w:pStyle w:val="Prrafodelista"/>
        <w:jc w:val="both"/>
        <w:rPr>
          <w:rFonts w:eastAsia="Times New Roman"/>
        </w:rPr>
      </w:pPr>
      <w:r>
        <w:rPr>
          <w:rFonts w:eastAsia="Times New Roman"/>
        </w:rPr>
        <w:t xml:space="preserve">A continuación se describen las principales conferencias. </w:t>
      </w:r>
    </w:p>
    <w:p w14:paraId="604EC438" w14:textId="77777777" w:rsidR="00C5074F" w:rsidRDefault="00C5074F" w:rsidP="00C5074F">
      <w:pPr>
        <w:jc w:val="both"/>
        <w:rPr>
          <w:rFonts w:eastAsia="Times New Roman"/>
          <w:b/>
          <w:bCs/>
        </w:rPr>
      </w:pPr>
    </w:p>
    <w:p w14:paraId="5ABBA11E" w14:textId="77777777" w:rsidR="00C5074F" w:rsidRDefault="00C5074F" w:rsidP="00C5074F">
      <w:pPr>
        <w:jc w:val="both"/>
        <w:rPr>
          <w:rFonts w:eastAsia="Times New Roman"/>
          <w:b/>
          <w:bCs/>
        </w:rPr>
      </w:pPr>
    </w:p>
    <w:p w14:paraId="656CA890" w14:textId="77777777" w:rsidR="00C5074F" w:rsidRDefault="00C5074F" w:rsidP="00C5074F">
      <w:pPr>
        <w:jc w:val="both"/>
        <w:rPr>
          <w:rFonts w:eastAsia="Times New Roman"/>
          <w:b/>
          <w:bCs/>
        </w:rPr>
      </w:pPr>
    </w:p>
    <w:p w14:paraId="49231B18" w14:textId="77777777" w:rsidR="00C5074F" w:rsidRDefault="00C5074F" w:rsidP="00C5074F">
      <w:pPr>
        <w:jc w:val="both"/>
        <w:rPr>
          <w:rFonts w:eastAsia="Times New Roman"/>
          <w:b/>
          <w:bCs/>
        </w:rPr>
      </w:pPr>
    </w:p>
    <w:p w14:paraId="5C7E6885" w14:textId="2B2770B0" w:rsidR="00C5074F" w:rsidRDefault="00C5074F" w:rsidP="00C5074F">
      <w:pPr>
        <w:jc w:val="both"/>
        <w:rPr>
          <w:rFonts w:eastAsia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7195C0D4" wp14:editId="2FBC9385">
            <wp:extent cx="2946801" cy="3576559"/>
            <wp:effectExtent l="0" t="0" r="6350" b="5080"/>
            <wp:docPr id="914697825" name="Imagen 1" descr="Interfaz de usuario gráfica, Aplicación, Word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697825" name="Imagen 1" descr="Interfaz de usuario gráfica, Aplicación, Word&#10;&#10;El contenido generado por IA puede ser incorrecto."/>
                    <pic:cNvPicPr/>
                  </pic:nvPicPr>
                  <pic:blipFill rotWithShape="1">
                    <a:blip r:embed="rId8"/>
                    <a:srcRect l="34925" t="20275" r="35913" b="16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185" cy="3626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1AE1D6" wp14:editId="6FC199DE">
            <wp:extent cx="2419350" cy="3822574"/>
            <wp:effectExtent l="0" t="0" r="0" b="6985"/>
            <wp:docPr id="302142325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42325" name="Imagen 1" descr="Interfaz de usuario gráfica, Aplicación&#10;&#10;El contenido generado por IA puede ser incorrecto."/>
                    <pic:cNvPicPr/>
                  </pic:nvPicPr>
                  <pic:blipFill rotWithShape="1">
                    <a:blip r:embed="rId9"/>
                    <a:srcRect l="34689" t="15051" r="35913" b="8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05" cy="385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388E4" w14:textId="77777777" w:rsidR="0044617C" w:rsidRDefault="0044617C" w:rsidP="00C5074F">
      <w:pPr>
        <w:jc w:val="both"/>
        <w:rPr>
          <w:rFonts w:eastAsia="Times New Roman"/>
          <w:b/>
          <w:bCs/>
        </w:rPr>
      </w:pPr>
    </w:p>
    <w:p w14:paraId="125104D1" w14:textId="77777777" w:rsidR="0044617C" w:rsidRDefault="0044617C" w:rsidP="00C5074F">
      <w:pPr>
        <w:jc w:val="both"/>
        <w:rPr>
          <w:rFonts w:eastAsia="Times New Roman"/>
          <w:b/>
          <w:bCs/>
        </w:rPr>
      </w:pPr>
    </w:p>
    <w:p w14:paraId="31092ED9" w14:textId="6F485E14" w:rsidR="0044617C" w:rsidRDefault="0044617C" w:rsidP="00C5074F">
      <w:pPr>
        <w:jc w:val="both"/>
        <w:rPr>
          <w:rFonts w:eastAsia="Times New Roman"/>
          <w:b/>
          <w:bCs/>
        </w:rPr>
      </w:pPr>
      <w:r>
        <w:rPr>
          <w:noProof/>
        </w:rPr>
        <w:drawing>
          <wp:inline distT="0" distB="0" distL="0" distR="0" wp14:anchorId="464E0B2B" wp14:editId="01CCCE5D">
            <wp:extent cx="2691177" cy="4197350"/>
            <wp:effectExtent l="0" t="0" r="0" b="0"/>
            <wp:docPr id="1165904799" name="Imagen 1" descr="Interfaz de usuario gráfica, Aplicación, Word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04799" name="Imagen 1" descr="Interfaz de usuario gráfica, Aplicación, Word&#10;&#10;El contenido generado por IA puede ser incorrecto."/>
                    <pic:cNvPicPr/>
                  </pic:nvPicPr>
                  <pic:blipFill rotWithShape="1">
                    <a:blip r:embed="rId10"/>
                    <a:srcRect l="35042" t="10870" r="36383" b="9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854" cy="421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89DF7" w14:textId="77777777" w:rsidR="0044617C" w:rsidRPr="00C5074F" w:rsidRDefault="0044617C" w:rsidP="00C5074F">
      <w:pPr>
        <w:jc w:val="both"/>
        <w:rPr>
          <w:rFonts w:eastAsia="Times New Roman"/>
          <w:b/>
          <w:bCs/>
        </w:rPr>
      </w:pPr>
    </w:p>
    <w:p w14:paraId="1FB51993" w14:textId="77777777" w:rsidR="00C56D18" w:rsidRDefault="00C56D18" w:rsidP="00C56D18">
      <w:pPr>
        <w:jc w:val="both"/>
        <w:rPr>
          <w:rFonts w:eastAsia="Times New Roman"/>
        </w:rPr>
      </w:pPr>
    </w:p>
    <w:p w14:paraId="5E331ABA" w14:textId="1023491A" w:rsidR="00C56D18" w:rsidRPr="0044617C" w:rsidRDefault="00C56D18" w:rsidP="00C56D18">
      <w:pPr>
        <w:pStyle w:val="Prrafodelista"/>
        <w:numPr>
          <w:ilvl w:val="0"/>
          <w:numId w:val="28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Curso de Humanización de la Asistencia Sanitaria realizado en la Real Academia Nacional de Medicina de España (RANME).</w:t>
      </w:r>
      <w:r>
        <w:rPr>
          <w:rFonts w:eastAsia="Times New Roman"/>
        </w:rPr>
        <w:t xml:space="preserve"> Durante los días 23 y 24 de junio se llevó a cabo un curso presencial de 10 horas en la RANME. Además se emitió por TV de RANME y conexión zoom.</w:t>
      </w:r>
    </w:p>
    <w:p w14:paraId="5B7C9C50" w14:textId="77777777" w:rsidR="0044617C" w:rsidRDefault="0044617C" w:rsidP="0044617C">
      <w:pPr>
        <w:pStyle w:val="Prrafodelista"/>
        <w:jc w:val="both"/>
        <w:rPr>
          <w:rFonts w:eastAsia="Times New Roman"/>
          <w:b/>
          <w:bCs/>
        </w:rPr>
      </w:pPr>
    </w:p>
    <w:p w14:paraId="76F094CB" w14:textId="77777777" w:rsidR="0044617C" w:rsidRDefault="0044617C" w:rsidP="0044617C">
      <w:pPr>
        <w:pStyle w:val="Textoindependiente"/>
        <w:spacing w:before="78"/>
        <w:ind w:left="1082" w:right="1444"/>
        <w:jc w:val="center"/>
        <w:rPr>
          <w:w w:val="105"/>
          <w:lang w:val="es-ES"/>
        </w:rPr>
      </w:pPr>
    </w:p>
    <w:p w14:paraId="638406B9" w14:textId="6E48B910" w:rsidR="0044617C" w:rsidRPr="0044617C" w:rsidRDefault="0044617C" w:rsidP="0044617C">
      <w:pPr>
        <w:pStyle w:val="Textoindependiente"/>
        <w:spacing w:before="78"/>
        <w:ind w:left="1082" w:right="1444"/>
        <w:jc w:val="center"/>
        <w:rPr>
          <w:lang w:val="es-ES"/>
        </w:rPr>
      </w:pPr>
      <w:r w:rsidRPr="0044617C">
        <w:rPr>
          <w:w w:val="105"/>
          <w:lang w:val="es-ES"/>
        </w:rPr>
        <w:t>CURSO “HUMANIZACIÓN DE LA SALUD EN EL SIGLO XXI”</w:t>
      </w:r>
    </w:p>
    <w:p w14:paraId="5B02E5D6" w14:textId="77777777" w:rsidR="0044617C" w:rsidRDefault="0044617C" w:rsidP="0044617C">
      <w:pPr>
        <w:spacing w:before="220" w:line="429" w:lineRule="auto"/>
        <w:ind w:left="1681" w:right="2042"/>
        <w:rPr>
          <w:sz w:val="24"/>
        </w:rPr>
      </w:pPr>
      <w:r>
        <w:rPr>
          <w:rFonts w:ascii="Trebuchet MS" w:hAnsi="Trebuchet MS"/>
          <w:b/>
          <w:sz w:val="24"/>
        </w:rPr>
        <w:t>Facultad</w:t>
      </w:r>
      <w:r>
        <w:rPr>
          <w:rFonts w:ascii="Trebuchet MS" w:hAnsi="Trebuchet MS"/>
          <w:b/>
          <w:spacing w:val="-21"/>
          <w:sz w:val="24"/>
        </w:rPr>
        <w:t xml:space="preserve"> </w:t>
      </w:r>
      <w:r>
        <w:rPr>
          <w:rFonts w:ascii="Trebuchet MS" w:hAnsi="Trebuchet MS"/>
          <w:b/>
          <w:sz w:val="24"/>
        </w:rPr>
        <w:t>de</w:t>
      </w:r>
      <w:r>
        <w:rPr>
          <w:rFonts w:ascii="Trebuchet MS" w:hAnsi="Trebuchet MS"/>
          <w:b/>
          <w:spacing w:val="-19"/>
          <w:sz w:val="24"/>
        </w:rPr>
        <w:t xml:space="preserve"> </w:t>
      </w:r>
      <w:r>
        <w:rPr>
          <w:rFonts w:ascii="Trebuchet MS" w:hAnsi="Trebuchet MS"/>
          <w:b/>
          <w:sz w:val="24"/>
        </w:rPr>
        <w:t>Medicina</w:t>
      </w:r>
      <w:r>
        <w:rPr>
          <w:rFonts w:ascii="Trebuchet MS" w:hAnsi="Trebuchet MS"/>
          <w:b/>
          <w:spacing w:val="-22"/>
          <w:sz w:val="24"/>
        </w:rPr>
        <w:t xml:space="preserve"> </w:t>
      </w:r>
      <w:r>
        <w:rPr>
          <w:rFonts w:ascii="Trebuchet MS" w:hAnsi="Trebuchet MS"/>
          <w:b/>
          <w:sz w:val="24"/>
        </w:rPr>
        <w:t>Universidad</w:t>
      </w:r>
      <w:r>
        <w:rPr>
          <w:rFonts w:ascii="Trebuchet MS" w:hAnsi="Trebuchet MS"/>
          <w:b/>
          <w:spacing w:val="-21"/>
          <w:sz w:val="24"/>
        </w:rPr>
        <w:t xml:space="preserve"> </w:t>
      </w:r>
      <w:r>
        <w:rPr>
          <w:rFonts w:ascii="Trebuchet MS" w:hAnsi="Trebuchet MS"/>
          <w:b/>
          <w:sz w:val="24"/>
        </w:rPr>
        <w:t>CEU</w:t>
      </w:r>
      <w:r>
        <w:rPr>
          <w:rFonts w:ascii="Trebuchet MS" w:hAnsi="Trebuchet MS"/>
          <w:b/>
          <w:spacing w:val="-19"/>
          <w:sz w:val="24"/>
        </w:rPr>
        <w:t xml:space="preserve"> </w:t>
      </w:r>
      <w:r>
        <w:rPr>
          <w:rFonts w:ascii="Trebuchet MS" w:hAnsi="Trebuchet MS"/>
          <w:b/>
          <w:sz w:val="24"/>
        </w:rPr>
        <w:t>San</w:t>
      </w:r>
      <w:r>
        <w:rPr>
          <w:rFonts w:ascii="Trebuchet MS" w:hAnsi="Trebuchet MS"/>
          <w:b/>
          <w:spacing w:val="-22"/>
          <w:sz w:val="24"/>
        </w:rPr>
        <w:t xml:space="preserve"> </w:t>
      </w:r>
      <w:r>
        <w:rPr>
          <w:rFonts w:ascii="Trebuchet MS" w:hAnsi="Trebuchet MS"/>
          <w:b/>
          <w:sz w:val="24"/>
        </w:rPr>
        <w:t>Pablo Real</w:t>
      </w:r>
      <w:r>
        <w:rPr>
          <w:rFonts w:ascii="Trebuchet MS" w:hAnsi="Trebuchet MS"/>
          <w:b/>
          <w:spacing w:val="-19"/>
          <w:sz w:val="24"/>
        </w:rPr>
        <w:t xml:space="preserve"> </w:t>
      </w:r>
      <w:r>
        <w:rPr>
          <w:rFonts w:ascii="Trebuchet MS" w:hAnsi="Trebuchet MS"/>
          <w:b/>
          <w:sz w:val="24"/>
        </w:rPr>
        <w:t>Academia</w:t>
      </w:r>
      <w:r>
        <w:rPr>
          <w:rFonts w:ascii="Trebuchet MS" w:hAnsi="Trebuchet MS"/>
          <w:b/>
          <w:spacing w:val="-19"/>
          <w:sz w:val="24"/>
        </w:rPr>
        <w:t xml:space="preserve"> </w:t>
      </w:r>
      <w:r>
        <w:rPr>
          <w:rFonts w:ascii="Trebuchet MS" w:hAnsi="Trebuchet MS"/>
          <w:b/>
          <w:sz w:val="24"/>
        </w:rPr>
        <w:t>Nacional</w:t>
      </w:r>
      <w:r>
        <w:rPr>
          <w:rFonts w:ascii="Trebuchet MS" w:hAnsi="Trebuchet MS"/>
          <w:b/>
          <w:spacing w:val="-18"/>
          <w:sz w:val="24"/>
        </w:rPr>
        <w:t xml:space="preserve"> </w:t>
      </w:r>
      <w:r>
        <w:rPr>
          <w:rFonts w:ascii="Trebuchet MS" w:hAnsi="Trebuchet MS"/>
          <w:b/>
          <w:sz w:val="24"/>
        </w:rPr>
        <w:t>de</w:t>
      </w:r>
      <w:r>
        <w:rPr>
          <w:rFonts w:ascii="Trebuchet MS" w:hAnsi="Trebuchet MS"/>
          <w:b/>
          <w:spacing w:val="-17"/>
          <w:sz w:val="24"/>
        </w:rPr>
        <w:t xml:space="preserve"> </w:t>
      </w:r>
      <w:r>
        <w:rPr>
          <w:rFonts w:ascii="Trebuchet MS" w:hAnsi="Trebuchet MS"/>
          <w:b/>
          <w:sz w:val="24"/>
        </w:rPr>
        <w:t>Medicina</w:t>
      </w:r>
      <w:r>
        <w:rPr>
          <w:rFonts w:ascii="Trebuchet MS" w:hAnsi="Trebuchet MS"/>
          <w:b/>
          <w:spacing w:val="-18"/>
          <w:sz w:val="24"/>
        </w:rPr>
        <w:t xml:space="preserve"> </w:t>
      </w:r>
      <w:r>
        <w:rPr>
          <w:rFonts w:ascii="Trebuchet MS" w:hAnsi="Trebuchet MS"/>
          <w:b/>
          <w:sz w:val="24"/>
        </w:rPr>
        <w:t>de</w:t>
      </w:r>
      <w:r>
        <w:rPr>
          <w:rFonts w:ascii="Trebuchet MS" w:hAnsi="Trebuchet MS"/>
          <w:b/>
          <w:spacing w:val="-18"/>
          <w:sz w:val="24"/>
        </w:rPr>
        <w:t xml:space="preserve"> </w:t>
      </w:r>
      <w:r>
        <w:rPr>
          <w:rFonts w:ascii="Trebuchet MS" w:hAnsi="Trebuchet MS"/>
          <w:b/>
          <w:sz w:val="24"/>
        </w:rPr>
        <w:t xml:space="preserve">España. </w:t>
      </w:r>
      <w:r>
        <w:rPr>
          <w:sz w:val="24"/>
        </w:rPr>
        <w:t>c/ de Arrieta, 12 (28013</w:t>
      </w:r>
      <w:r>
        <w:rPr>
          <w:spacing w:val="-9"/>
          <w:sz w:val="24"/>
        </w:rPr>
        <w:t xml:space="preserve"> </w:t>
      </w:r>
      <w:r>
        <w:rPr>
          <w:sz w:val="24"/>
        </w:rPr>
        <w:t>Madrid).</w:t>
      </w:r>
    </w:p>
    <w:p w14:paraId="19381B89" w14:textId="42B49F62" w:rsidR="0044617C" w:rsidRPr="0044617C" w:rsidRDefault="0044617C" w:rsidP="0044617C">
      <w:pPr>
        <w:pStyle w:val="Textoindependiente"/>
        <w:spacing w:line="257" w:lineRule="exact"/>
        <w:ind w:left="1082" w:right="1438"/>
        <w:jc w:val="center"/>
        <w:rPr>
          <w:lang w:val="es-ES"/>
        </w:rPr>
      </w:pPr>
      <w:r w:rsidRPr="0044617C">
        <w:rPr>
          <w:lang w:val="es-ES"/>
        </w:rPr>
        <w:t>Lunes</w:t>
      </w:r>
      <w:r>
        <w:rPr>
          <w:lang w:val="es-ES"/>
        </w:rPr>
        <w:t xml:space="preserve"> </w:t>
      </w:r>
      <w:r w:rsidRPr="0044617C">
        <w:rPr>
          <w:spacing w:val="-44"/>
          <w:lang w:val="es-ES"/>
        </w:rPr>
        <w:t xml:space="preserve"> </w:t>
      </w:r>
      <w:r w:rsidRPr="0044617C">
        <w:rPr>
          <w:lang w:val="es-ES"/>
        </w:rPr>
        <w:t>23</w:t>
      </w:r>
      <w:r>
        <w:rPr>
          <w:lang w:val="es-ES"/>
        </w:rPr>
        <w:t xml:space="preserve">  </w:t>
      </w:r>
      <w:r w:rsidRPr="0044617C">
        <w:rPr>
          <w:spacing w:val="-45"/>
          <w:lang w:val="es-ES"/>
        </w:rPr>
        <w:t xml:space="preserve"> </w:t>
      </w:r>
      <w:r>
        <w:rPr>
          <w:spacing w:val="-45"/>
          <w:lang w:val="es-ES"/>
        </w:rPr>
        <w:t xml:space="preserve">     </w:t>
      </w:r>
      <w:r w:rsidRPr="0044617C">
        <w:rPr>
          <w:lang w:val="es-ES"/>
        </w:rPr>
        <w:t>y</w:t>
      </w:r>
      <w:r>
        <w:rPr>
          <w:lang w:val="es-ES"/>
        </w:rPr>
        <w:t xml:space="preserve"> </w:t>
      </w:r>
      <w:r w:rsidRPr="0044617C">
        <w:rPr>
          <w:spacing w:val="-46"/>
          <w:lang w:val="es-ES"/>
        </w:rPr>
        <w:t xml:space="preserve"> </w:t>
      </w:r>
      <w:r w:rsidRPr="0044617C">
        <w:rPr>
          <w:lang w:val="es-ES"/>
        </w:rPr>
        <w:t>martes</w:t>
      </w:r>
      <w:r w:rsidRPr="0044617C">
        <w:rPr>
          <w:spacing w:val="-44"/>
          <w:lang w:val="es-ES"/>
        </w:rPr>
        <w:t xml:space="preserve"> </w:t>
      </w:r>
      <w:r>
        <w:rPr>
          <w:spacing w:val="-44"/>
          <w:lang w:val="es-ES"/>
        </w:rPr>
        <w:t xml:space="preserve">             </w:t>
      </w:r>
      <w:r w:rsidRPr="0044617C">
        <w:rPr>
          <w:lang w:val="es-ES"/>
        </w:rPr>
        <w:t>24</w:t>
      </w:r>
      <w:r w:rsidRPr="0044617C">
        <w:rPr>
          <w:spacing w:val="-44"/>
          <w:lang w:val="es-ES"/>
        </w:rPr>
        <w:t xml:space="preserve"> </w:t>
      </w:r>
      <w:r>
        <w:rPr>
          <w:spacing w:val="-44"/>
          <w:lang w:val="es-ES"/>
        </w:rPr>
        <w:t xml:space="preserve">   </w:t>
      </w:r>
      <w:r w:rsidRPr="0044617C">
        <w:rPr>
          <w:lang w:val="es-ES"/>
        </w:rPr>
        <w:t>de</w:t>
      </w:r>
      <w:r>
        <w:rPr>
          <w:lang w:val="es-ES"/>
        </w:rPr>
        <w:t xml:space="preserve"> </w:t>
      </w:r>
      <w:r w:rsidRPr="0044617C">
        <w:rPr>
          <w:spacing w:val="-44"/>
          <w:lang w:val="es-ES"/>
        </w:rPr>
        <w:t xml:space="preserve"> </w:t>
      </w:r>
      <w:r w:rsidRPr="0044617C">
        <w:rPr>
          <w:lang w:val="es-ES"/>
        </w:rPr>
        <w:t>junio.</w:t>
      </w:r>
    </w:p>
    <w:p w14:paraId="1885139D" w14:textId="77777777" w:rsidR="0044617C" w:rsidRPr="0044617C" w:rsidRDefault="0044617C" w:rsidP="0044617C">
      <w:pPr>
        <w:pStyle w:val="Textoindependiente"/>
        <w:spacing w:line="257" w:lineRule="exact"/>
        <w:ind w:left="1082" w:right="1438"/>
        <w:jc w:val="center"/>
        <w:rPr>
          <w:lang w:val="es-ES"/>
        </w:rPr>
      </w:pPr>
    </w:p>
    <w:p w14:paraId="444E3465" w14:textId="77777777" w:rsidR="0044617C" w:rsidRPr="0044617C" w:rsidRDefault="0044617C" w:rsidP="0044617C">
      <w:pPr>
        <w:pStyle w:val="Textoindependiente"/>
        <w:spacing w:line="257" w:lineRule="exact"/>
        <w:ind w:left="1082" w:right="1438"/>
        <w:jc w:val="center"/>
        <w:rPr>
          <w:lang w:val="es-ES"/>
        </w:rPr>
      </w:pPr>
    </w:p>
    <w:p w14:paraId="073CCFAD" w14:textId="77777777" w:rsidR="0044617C" w:rsidRPr="0044617C" w:rsidRDefault="0044617C" w:rsidP="0044617C">
      <w:pPr>
        <w:pStyle w:val="Textoindependiente"/>
        <w:tabs>
          <w:tab w:val="left" w:pos="1930"/>
        </w:tabs>
        <w:spacing w:line="257" w:lineRule="exact"/>
        <w:ind w:left="1082" w:right="1438"/>
        <w:rPr>
          <w:lang w:val="es-ES"/>
        </w:rPr>
      </w:pPr>
      <w:r w:rsidRPr="0044617C">
        <w:rPr>
          <w:lang w:val="es-ES"/>
        </w:rPr>
        <w:tab/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437"/>
      </w:tblGrid>
      <w:tr w:rsidR="0044617C" w14:paraId="37FA2E42" w14:textId="77777777" w:rsidTr="007B5CF4">
        <w:trPr>
          <w:trHeight w:val="340"/>
        </w:trPr>
        <w:tc>
          <w:tcPr>
            <w:tcW w:w="8841" w:type="dxa"/>
            <w:gridSpan w:val="2"/>
            <w:tcBorders>
              <w:bottom w:val="single" w:sz="4" w:space="0" w:color="275217"/>
            </w:tcBorders>
            <w:shd w:val="clear" w:color="auto" w:fill="C5EECE"/>
          </w:tcPr>
          <w:p w14:paraId="42F7D02D" w14:textId="77777777" w:rsidR="0044617C" w:rsidRDefault="0044617C" w:rsidP="007B5CF4">
            <w:pPr>
              <w:pStyle w:val="TableParagraph"/>
              <w:spacing w:before="21" w:line="299" w:lineRule="exact"/>
              <w:ind w:left="594"/>
              <w:rPr>
                <w:b/>
                <w:sz w:val="26"/>
              </w:rPr>
            </w:pPr>
            <w:r>
              <w:rPr>
                <w:b/>
                <w:color w:val="44536A"/>
                <w:sz w:val="26"/>
              </w:rPr>
              <w:t xml:space="preserve">Programa </w:t>
            </w:r>
          </w:p>
        </w:tc>
      </w:tr>
      <w:tr w:rsidR="0044617C" w14:paraId="43211659" w14:textId="77777777" w:rsidTr="007B5CF4">
        <w:trPr>
          <w:trHeight w:val="9961"/>
        </w:trPr>
        <w:tc>
          <w:tcPr>
            <w:tcW w:w="3404" w:type="dxa"/>
            <w:tcBorders>
              <w:top w:val="single" w:sz="4" w:space="0" w:color="275217"/>
            </w:tcBorders>
          </w:tcPr>
          <w:p w14:paraId="13CD60A3" w14:textId="77777777" w:rsidR="0044617C" w:rsidRPr="0044617C" w:rsidRDefault="0044617C" w:rsidP="007B5CF4">
            <w:pPr>
              <w:pStyle w:val="TableParagraph"/>
              <w:spacing w:line="292" w:lineRule="exact"/>
              <w:rPr>
                <w:b/>
                <w:sz w:val="24"/>
                <w:lang w:val="es-ES"/>
              </w:rPr>
            </w:pPr>
            <w:r w:rsidRPr="0044617C">
              <w:rPr>
                <w:b/>
                <w:color w:val="1F2023"/>
                <w:sz w:val="24"/>
                <w:lang w:val="es-ES"/>
              </w:rPr>
              <w:t>Lunes 23 de junio</w:t>
            </w:r>
          </w:p>
          <w:p w14:paraId="49010BB4" w14:textId="77777777" w:rsidR="0044617C" w:rsidRPr="0044617C" w:rsidRDefault="0044617C" w:rsidP="007B5CF4">
            <w:pPr>
              <w:pStyle w:val="TableParagraph"/>
              <w:spacing w:before="2"/>
              <w:ind w:left="0"/>
              <w:rPr>
                <w:rFonts w:ascii="Trebuchet MS"/>
                <w:b/>
                <w:sz w:val="25"/>
                <w:lang w:val="es-ES"/>
              </w:rPr>
            </w:pPr>
          </w:p>
          <w:p w14:paraId="482AE4F6" w14:textId="77777777" w:rsidR="0044617C" w:rsidRPr="0044617C" w:rsidRDefault="0044617C" w:rsidP="007B5CF4">
            <w:pPr>
              <w:pStyle w:val="TableParagraph"/>
              <w:rPr>
                <w:b/>
                <w:sz w:val="24"/>
                <w:lang w:val="es-ES"/>
              </w:rPr>
            </w:pPr>
            <w:r w:rsidRPr="0044617C">
              <w:rPr>
                <w:b/>
                <w:color w:val="1F2023"/>
                <w:sz w:val="24"/>
                <w:lang w:val="es-ES"/>
              </w:rPr>
              <w:t>10.00-13,00 y de 15,00 a 18,30</w:t>
            </w:r>
          </w:p>
        </w:tc>
        <w:tc>
          <w:tcPr>
            <w:tcW w:w="5437" w:type="dxa"/>
            <w:tcBorders>
              <w:top w:val="single" w:sz="4" w:space="0" w:color="275217"/>
            </w:tcBorders>
          </w:tcPr>
          <w:p w14:paraId="309E92C6" w14:textId="77777777" w:rsidR="0044617C" w:rsidRPr="0044617C" w:rsidRDefault="0044617C" w:rsidP="007B5CF4">
            <w:pPr>
              <w:pStyle w:val="TableParagraph"/>
              <w:spacing w:line="292" w:lineRule="exact"/>
              <w:jc w:val="both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10.00-10,30. La importancia de la gestión</w:t>
            </w:r>
          </w:p>
          <w:p w14:paraId="4E7194DD" w14:textId="77777777" w:rsidR="0044617C" w:rsidRPr="0044617C" w:rsidRDefault="0044617C" w:rsidP="007B5CF4">
            <w:pPr>
              <w:pStyle w:val="TableParagraph"/>
              <w:ind w:right="731"/>
              <w:jc w:val="both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 xml:space="preserve">humanizada. </w:t>
            </w:r>
            <w:r w:rsidRPr="0044617C">
              <w:rPr>
                <w:spacing w:val="-4"/>
                <w:sz w:val="24"/>
                <w:lang w:val="es-ES"/>
              </w:rPr>
              <w:t xml:space="preserve">Prof. </w:t>
            </w:r>
            <w:r w:rsidRPr="0044617C">
              <w:rPr>
                <w:sz w:val="24"/>
                <w:lang w:val="es-ES"/>
              </w:rPr>
              <w:t xml:space="preserve">Julio </w:t>
            </w:r>
            <w:r w:rsidRPr="0044617C">
              <w:rPr>
                <w:spacing w:val="-2"/>
                <w:sz w:val="24"/>
                <w:lang w:val="es-ES"/>
              </w:rPr>
              <w:t xml:space="preserve">Zarco. </w:t>
            </w:r>
            <w:r w:rsidRPr="0044617C">
              <w:rPr>
                <w:sz w:val="24"/>
                <w:lang w:val="es-ES"/>
              </w:rPr>
              <w:t>Director Gerente Hospital Niño Jesús. Presidente de la</w:t>
            </w:r>
            <w:r w:rsidRPr="0044617C">
              <w:rPr>
                <w:spacing w:val="-31"/>
                <w:sz w:val="24"/>
                <w:lang w:val="es-ES"/>
              </w:rPr>
              <w:t xml:space="preserve"> </w:t>
            </w:r>
            <w:r w:rsidRPr="0044617C">
              <w:rPr>
                <w:sz w:val="24"/>
                <w:lang w:val="es-ES"/>
              </w:rPr>
              <w:t>Fundación Humans.</w:t>
            </w:r>
          </w:p>
          <w:p w14:paraId="7668C171" w14:textId="77777777" w:rsidR="0044617C" w:rsidRPr="0044617C" w:rsidRDefault="0044617C" w:rsidP="007B5CF4">
            <w:pPr>
              <w:pStyle w:val="TableParagraph"/>
              <w:spacing w:before="2"/>
              <w:ind w:left="0"/>
              <w:rPr>
                <w:rFonts w:ascii="Trebuchet MS"/>
                <w:b/>
                <w:sz w:val="25"/>
                <w:lang w:val="es-ES"/>
              </w:rPr>
            </w:pPr>
          </w:p>
          <w:p w14:paraId="2BD2001E" w14:textId="77777777" w:rsidR="0044617C" w:rsidRPr="0044617C" w:rsidRDefault="0044617C" w:rsidP="007B5CF4">
            <w:pPr>
              <w:pStyle w:val="TableParagraph"/>
              <w:ind w:right="140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10.30-11.00. Telemedicina: fortalezas y debilidades. Prof. Tomás Chivato. Decano Facultad de Medicina Universidad CEU San Pablo.</w:t>
            </w:r>
          </w:p>
          <w:p w14:paraId="325B4050" w14:textId="77777777" w:rsidR="0044617C" w:rsidRPr="0044617C" w:rsidRDefault="0044617C" w:rsidP="007B5CF4">
            <w:pPr>
              <w:pStyle w:val="TableParagraph"/>
              <w:spacing w:before="2"/>
              <w:ind w:left="0"/>
              <w:rPr>
                <w:rFonts w:ascii="Trebuchet MS"/>
                <w:b/>
                <w:sz w:val="25"/>
                <w:lang w:val="es-ES"/>
              </w:rPr>
            </w:pPr>
          </w:p>
          <w:p w14:paraId="71BF067D" w14:textId="77777777" w:rsidR="0044617C" w:rsidRPr="0044617C" w:rsidRDefault="0044617C" w:rsidP="007B5CF4">
            <w:pPr>
              <w:pStyle w:val="TableParagraph"/>
              <w:ind w:right="140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11.00-11.30. La importancia de la comunicación afectiva. Prof. José Carlos Bermejo. Director Centro de Humanización Los Camilos. Tres Cantos, Madrid.</w:t>
            </w:r>
          </w:p>
          <w:p w14:paraId="4868E9E9" w14:textId="77777777" w:rsidR="0044617C" w:rsidRPr="0044617C" w:rsidRDefault="0044617C" w:rsidP="007B5CF4">
            <w:pPr>
              <w:pStyle w:val="TableParagraph"/>
              <w:spacing w:before="4"/>
              <w:ind w:left="0"/>
              <w:rPr>
                <w:rFonts w:ascii="Trebuchet MS"/>
                <w:b/>
                <w:sz w:val="25"/>
                <w:lang w:val="es-ES"/>
              </w:rPr>
            </w:pPr>
          </w:p>
          <w:p w14:paraId="7BE27D43" w14:textId="77777777" w:rsidR="0044617C" w:rsidRPr="0044617C" w:rsidRDefault="0044617C" w:rsidP="007B5CF4">
            <w:pPr>
              <w:pStyle w:val="TableParagraph"/>
              <w:spacing w:before="1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11.30-12.00. La inteligencia artificial: ventajas y</w:t>
            </w:r>
          </w:p>
          <w:p w14:paraId="3AEC6994" w14:textId="77777777" w:rsidR="0044617C" w:rsidRPr="0044617C" w:rsidRDefault="0044617C" w:rsidP="007B5CF4">
            <w:pPr>
              <w:pStyle w:val="TableParagraph"/>
              <w:ind w:right="358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desventajas. Prof. José Luis Lavandera. Universidad CEU San Pablo.</w:t>
            </w:r>
          </w:p>
          <w:p w14:paraId="1A9B1E85" w14:textId="77777777" w:rsidR="0044617C" w:rsidRPr="0044617C" w:rsidRDefault="0044617C" w:rsidP="007B5CF4">
            <w:pPr>
              <w:pStyle w:val="TableParagraph"/>
              <w:spacing w:before="2"/>
              <w:ind w:left="0"/>
              <w:rPr>
                <w:rFonts w:ascii="Trebuchet MS"/>
                <w:b/>
                <w:sz w:val="25"/>
                <w:lang w:val="es-ES"/>
              </w:rPr>
            </w:pPr>
          </w:p>
          <w:p w14:paraId="4BEEA04B" w14:textId="77777777" w:rsidR="0044617C" w:rsidRPr="0044617C" w:rsidRDefault="0044617C" w:rsidP="007B5CF4">
            <w:pPr>
              <w:pStyle w:val="TableParagraph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12.00-12.30. La defensa de la vida. Prof. Manuel Martínez Sellés. Universidad Complutense de Madrid, Presidente Colegio Oficial de Médicos de Madrid.</w:t>
            </w:r>
          </w:p>
          <w:p w14:paraId="1C883E22" w14:textId="77777777" w:rsidR="0044617C" w:rsidRPr="0044617C" w:rsidRDefault="0044617C" w:rsidP="007B5CF4">
            <w:pPr>
              <w:pStyle w:val="TableParagraph"/>
              <w:spacing w:before="2"/>
              <w:ind w:left="0"/>
              <w:rPr>
                <w:rFonts w:ascii="Trebuchet MS"/>
                <w:b/>
                <w:sz w:val="25"/>
                <w:lang w:val="es-ES"/>
              </w:rPr>
            </w:pPr>
          </w:p>
          <w:p w14:paraId="31C44C82" w14:textId="77777777" w:rsidR="0044617C" w:rsidRPr="0044617C" w:rsidRDefault="0044617C" w:rsidP="007B5CF4">
            <w:pPr>
              <w:pStyle w:val="TableParagraph"/>
              <w:ind w:right="140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 xml:space="preserve">12.30-13.00. Aportaciones de la bioinformática y el </w:t>
            </w:r>
            <w:r w:rsidRPr="0044617C">
              <w:rPr>
                <w:i/>
                <w:sz w:val="24"/>
                <w:lang w:val="es-ES"/>
              </w:rPr>
              <w:t xml:space="preserve">Big Data </w:t>
            </w:r>
            <w:r w:rsidRPr="0044617C">
              <w:rPr>
                <w:sz w:val="24"/>
                <w:lang w:val="es-ES"/>
              </w:rPr>
              <w:t>a la medicina de precisión</w:t>
            </w:r>
            <w:r w:rsidRPr="0044617C">
              <w:rPr>
                <w:i/>
                <w:sz w:val="24"/>
                <w:lang w:val="es-ES"/>
              </w:rPr>
              <w:t xml:space="preserve">. </w:t>
            </w:r>
            <w:r w:rsidRPr="0044617C">
              <w:rPr>
                <w:sz w:val="24"/>
                <w:lang w:val="es-ES"/>
              </w:rPr>
              <w:t>Prof. Osvaldo Graña. Universidad CEU San Pablo.</w:t>
            </w:r>
          </w:p>
          <w:p w14:paraId="52B7ECDE" w14:textId="77777777" w:rsidR="0044617C" w:rsidRPr="0044617C" w:rsidRDefault="0044617C" w:rsidP="007B5CF4">
            <w:pPr>
              <w:pStyle w:val="TableParagraph"/>
              <w:spacing w:before="4"/>
              <w:ind w:left="0"/>
              <w:rPr>
                <w:rFonts w:ascii="Trebuchet MS"/>
                <w:b/>
                <w:sz w:val="25"/>
                <w:lang w:val="es-ES"/>
              </w:rPr>
            </w:pPr>
          </w:p>
          <w:p w14:paraId="7506F216" w14:textId="77777777" w:rsidR="0044617C" w:rsidRPr="0044617C" w:rsidRDefault="0044617C" w:rsidP="007B5CF4">
            <w:pPr>
              <w:pStyle w:val="TableParagraph"/>
              <w:rPr>
                <w:b/>
                <w:sz w:val="24"/>
                <w:lang w:val="es-ES"/>
              </w:rPr>
            </w:pPr>
            <w:r w:rsidRPr="0044617C">
              <w:rPr>
                <w:b/>
                <w:sz w:val="24"/>
                <w:lang w:val="es-ES"/>
              </w:rPr>
              <w:t>COMIDA</w:t>
            </w:r>
          </w:p>
          <w:p w14:paraId="26823659" w14:textId="77777777" w:rsidR="0044617C" w:rsidRPr="0044617C" w:rsidRDefault="0044617C" w:rsidP="007B5CF4">
            <w:pPr>
              <w:pStyle w:val="TableParagraph"/>
              <w:spacing w:before="3"/>
              <w:ind w:left="0"/>
              <w:rPr>
                <w:rFonts w:ascii="Trebuchet MS"/>
                <w:b/>
                <w:sz w:val="25"/>
                <w:lang w:val="es-ES"/>
              </w:rPr>
            </w:pPr>
          </w:p>
          <w:p w14:paraId="6C6BADA6" w14:textId="77777777" w:rsidR="0044617C" w:rsidRPr="0044617C" w:rsidRDefault="0044617C" w:rsidP="007B5CF4">
            <w:pPr>
              <w:pStyle w:val="TableParagraph"/>
              <w:ind w:right="589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15.00-15.30. El movimiento hipocrático. Valores eternos. Prof. Eduardo De Teresa. Presidente del</w:t>
            </w:r>
          </w:p>
          <w:p w14:paraId="79F1B7C8" w14:textId="77777777" w:rsidR="0044617C" w:rsidRPr="0044617C" w:rsidRDefault="0044617C" w:rsidP="007B5CF4">
            <w:pPr>
              <w:pStyle w:val="TableParagraph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Movimiento Hipocrático en España y ex Presidente de la Sociedad Española de Cardiología.</w:t>
            </w:r>
          </w:p>
          <w:p w14:paraId="492464DF" w14:textId="77777777" w:rsidR="0044617C" w:rsidRPr="0044617C" w:rsidRDefault="0044617C" w:rsidP="007B5CF4">
            <w:pPr>
              <w:pStyle w:val="TableParagraph"/>
              <w:spacing w:before="2"/>
              <w:ind w:left="0"/>
              <w:rPr>
                <w:rFonts w:ascii="Trebuchet MS"/>
                <w:b/>
                <w:sz w:val="25"/>
                <w:lang w:val="es-ES"/>
              </w:rPr>
            </w:pPr>
          </w:p>
          <w:p w14:paraId="143EAA89" w14:textId="77777777" w:rsidR="0044617C" w:rsidRPr="0044617C" w:rsidRDefault="0044617C" w:rsidP="007B5CF4">
            <w:pPr>
              <w:pStyle w:val="TableParagraph"/>
              <w:rPr>
                <w:b/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 xml:space="preserve">15.30-16.30. </w:t>
            </w:r>
            <w:r w:rsidRPr="0044617C">
              <w:rPr>
                <w:b/>
                <w:sz w:val="24"/>
                <w:lang w:val="es-ES"/>
              </w:rPr>
              <w:t>Vista guiada a la Academia</w:t>
            </w:r>
          </w:p>
        </w:tc>
      </w:tr>
    </w:tbl>
    <w:p w14:paraId="6763203B" w14:textId="77777777" w:rsidR="0044617C" w:rsidRDefault="0044617C" w:rsidP="0044617C">
      <w:pPr>
        <w:rPr>
          <w:sz w:val="24"/>
        </w:rPr>
        <w:sectPr w:rsidR="0044617C" w:rsidSect="0044617C">
          <w:pgSz w:w="11910" w:h="16840"/>
          <w:pgMar w:top="1320" w:right="12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275217"/>
          <w:left w:val="single" w:sz="4" w:space="0" w:color="275217"/>
          <w:bottom w:val="single" w:sz="4" w:space="0" w:color="275217"/>
          <w:right w:val="single" w:sz="4" w:space="0" w:color="275217"/>
          <w:insideH w:val="single" w:sz="4" w:space="0" w:color="275217"/>
          <w:insideV w:val="single" w:sz="4" w:space="0" w:color="275217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437"/>
      </w:tblGrid>
      <w:tr w:rsidR="0044617C" w14:paraId="421FD40D" w14:textId="77777777" w:rsidTr="007B5CF4">
        <w:trPr>
          <w:trHeight w:val="4103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77B6" w14:textId="77777777" w:rsidR="0044617C" w:rsidRPr="0044617C" w:rsidRDefault="0044617C" w:rsidP="007B5CF4">
            <w:pPr>
              <w:pStyle w:val="TableParagraph"/>
              <w:ind w:left="0"/>
              <w:rPr>
                <w:rFonts w:ascii="Times New Roman"/>
                <w:sz w:val="24"/>
                <w:lang w:val="es-ES"/>
              </w:rPr>
            </w:pPr>
          </w:p>
        </w:tc>
        <w:tc>
          <w:tcPr>
            <w:tcW w:w="5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59C1" w14:textId="77777777" w:rsidR="0044617C" w:rsidRPr="0044617C" w:rsidRDefault="0044617C" w:rsidP="007B5CF4">
            <w:pPr>
              <w:pStyle w:val="TableParagraph"/>
              <w:ind w:right="140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16.30-17.00. La importancia de la atención humanizada en la infancia. Prof. Carlo Bellieni. Università di Siena</w:t>
            </w:r>
          </w:p>
          <w:p w14:paraId="10013CC0" w14:textId="77777777" w:rsidR="0044617C" w:rsidRPr="0044617C" w:rsidRDefault="0044617C" w:rsidP="007B5CF4">
            <w:pPr>
              <w:pStyle w:val="TableParagraph"/>
              <w:spacing w:before="1"/>
              <w:ind w:left="0"/>
              <w:rPr>
                <w:rFonts w:ascii="Trebuchet MS"/>
                <w:b/>
                <w:sz w:val="25"/>
                <w:lang w:val="es-ES"/>
              </w:rPr>
            </w:pPr>
          </w:p>
          <w:p w14:paraId="1A843A24" w14:textId="77777777" w:rsidR="0044617C" w:rsidRPr="0044617C" w:rsidRDefault="0044617C" w:rsidP="007B5CF4">
            <w:pPr>
              <w:pStyle w:val="TableParagraph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17.00-17.30. Dos sentidos de la humanización de la salud. Prof. Antonio Piñas. Universidad CEU San Pablo.</w:t>
            </w:r>
          </w:p>
          <w:p w14:paraId="5DB726E2" w14:textId="77777777" w:rsidR="0044617C" w:rsidRPr="0044617C" w:rsidRDefault="0044617C" w:rsidP="007B5CF4">
            <w:pPr>
              <w:pStyle w:val="TableParagraph"/>
              <w:spacing w:before="2"/>
              <w:ind w:left="0"/>
              <w:rPr>
                <w:rFonts w:ascii="Trebuchet MS"/>
                <w:b/>
                <w:sz w:val="25"/>
                <w:lang w:val="es-ES"/>
              </w:rPr>
            </w:pPr>
          </w:p>
          <w:p w14:paraId="565B8198" w14:textId="77777777" w:rsidR="0044617C" w:rsidRPr="0044617C" w:rsidRDefault="0044617C" w:rsidP="007B5CF4">
            <w:pPr>
              <w:pStyle w:val="TableParagraph"/>
              <w:spacing w:before="1"/>
              <w:ind w:right="140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17.30-18.00. Los cuidados espirituales. Prof. Antonio Montalvo. Universidad CEU San Pablo.</w:t>
            </w:r>
          </w:p>
          <w:p w14:paraId="0F8787BA" w14:textId="77777777" w:rsidR="0044617C" w:rsidRPr="0044617C" w:rsidRDefault="0044617C" w:rsidP="007B5CF4">
            <w:pPr>
              <w:pStyle w:val="TableParagraph"/>
              <w:spacing w:before="2"/>
              <w:ind w:left="0"/>
              <w:rPr>
                <w:rFonts w:ascii="Trebuchet MS"/>
                <w:b/>
                <w:sz w:val="25"/>
                <w:lang w:val="es-ES"/>
              </w:rPr>
            </w:pPr>
          </w:p>
          <w:p w14:paraId="5D6EA670" w14:textId="77777777" w:rsidR="0044617C" w:rsidRDefault="0044617C" w:rsidP="007B5CF4">
            <w:pPr>
              <w:pStyle w:val="TableParagraph"/>
              <w:ind w:right="140"/>
              <w:rPr>
                <w:sz w:val="24"/>
              </w:rPr>
            </w:pPr>
            <w:r w:rsidRPr="0044617C">
              <w:rPr>
                <w:sz w:val="24"/>
                <w:lang w:val="es-ES"/>
              </w:rPr>
              <w:t xml:space="preserve">18.00-18.30. La importancia de la verdad en los medios de comunicación. </w:t>
            </w:r>
            <w:r>
              <w:rPr>
                <w:sz w:val="24"/>
              </w:rPr>
              <w:t>Luis Sinde. Director</w:t>
            </w:r>
          </w:p>
          <w:p w14:paraId="78F3F58B" w14:textId="77777777" w:rsidR="0044617C" w:rsidRDefault="0044617C" w:rsidP="007B5CF4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Programa Formula Salud “Onda Madrid”</w:t>
            </w:r>
          </w:p>
        </w:tc>
      </w:tr>
      <w:tr w:rsidR="0044617C" w14:paraId="0AF778AB" w14:textId="77777777" w:rsidTr="007B5CF4">
        <w:trPr>
          <w:trHeight w:val="820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C89E" w14:textId="77777777" w:rsidR="0044617C" w:rsidRDefault="0044617C" w:rsidP="007B5CF4">
            <w:pPr>
              <w:pStyle w:val="TableParagraph"/>
              <w:spacing w:line="480" w:lineRule="auto"/>
              <w:ind w:right="1409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>Martes 24 de junio 10,00-13.30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43B2" w14:textId="77777777" w:rsidR="0044617C" w:rsidRPr="0044617C" w:rsidRDefault="0044617C" w:rsidP="007B5CF4">
            <w:pPr>
              <w:pStyle w:val="TableParagraph"/>
              <w:ind w:right="140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10.00-10.30. La investigación, imprescindible para hacer un mundo mejor. Prof. María González.</w:t>
            </w:r>
          </w:p>
          <w:p w14:paraId="2C00C587" w14:textId="77777777" w:rsidR="0044617C" w:rsidRPr="0044617C" w:rsidRDefault="0044617C" w:rsidP="007B5CF4">
            <w:pPr>
              <w:pStyle w:val="TableParagraph"/>
              <w:spacing w:line="293" w:lineRule="exact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Universidad CEU San Pablo.</w:t>
            </w:r>
          </w:p>
          <w:p w14:paraId="34A698EC" w14:textId="77777777" w:rsidR="0044617C" w:rsidRPr="0044617C" w:rsidRDefault="0044617C" w:rsidP="007B5CF4">
            <w:pPr>
              <w:pStyle w:val="TableParagraph"/>
              <w:spacing w:before="11"/>
              <w:ind w:left="0"/>
              <w:rPr>
                <w:rFonts w:ascii="Trebuchet MS"/>
                <w:b/>
                <w:sz w:val="24"/>
                <w:lang w:val="es-ES"/>
              </w:rPr>
            </w:pPr>
          </w:p>
          <w:p w14:paraId="76455725" w14:textId="77777777" w:rsidR="0044617C" w:rsidRPr="0044617C" w:rsidRDefault="0044617C" w:rsidP="007B5CF4">
            <w:pPr>
              <w:pStyle w:val="TableParagraph"/>
              <w:ind w:right="140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10.30-11.00. Humanización en España hoy por hoy. Prof. José Antonio Martín Urrialde. Director del Observatorio de la Humanización de la Asistencia Sanitaria de la CEU USP.</w:t>
            </w:r>
          </w:p>
          <w:p w14:paraId="5D2D163C" w14:textId="77777777" w:rsidR="0044617C" w:rsidRPr="0044617C" w:rsidRDefault="0044617C" w:rsidP="007B5CF4">
            <w:pPr>
              <w:pStyle w:val="TableParagraph"/>
              <w:spacing w:before="2"/>
              <w:ind w:left="0"/>
              <w:rPr>
                <w:rFonts w:ascii="Trebuchet MS"/>
                <w:b/>
                <w:sz w:val="25"/>
                <w:lang w:val="es-ES"/>
              </w:rPr>
            </w:pPr>
          </w:p>
          <w:p w14:paraId="25BAD5F0" w14:textId="77777777" w:rsidR="0044617C" w:rsidRPr="0044617C" w:rsidRDefault="0044617C" w:rsidP="007B5CF4">
            <w:pPr>
              <w:pStyle w:val="TableParagraph"/>
              <w:ind w:right="140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11.00-11.30. Visión del paciente de la Humanización de la Salud en el siglo XXI. Dr. José Luis Baquero</w:t>
            </w:r>
          </w:p>
          <w:p w14:paraId="0BAE1F5F" w14:textId="77777777" w:rsidR="0044617C" w:rsidRPr="0044617C" w:rsidRDefault="0044617C" w:rsidP="007B5CF4">
            <w:pPr>
              <w:pStyle w:val="TableParagraph"/>
              <w:spacing w:before="2"/>
              <w:ind w:right="140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Úbeda. Paciente y Coordinador de RSC, RRII y Acceso en OAFI-Osteoarthritis Foundation International</w:t>
            </w:r>
          </w:p>
          <w:p w14:paraId="31F6486B" w14:textId="77777777" w:rsidR="0044617C" w:rsidRPr="0044617C" w:rsidRDefault="0044617C" w:rsidP="007B5CF4">
            <w:pPr>
              <w:pStyle w:val="TableParagraph"/>
              <w:ind w:left="0"/>
              <w:rPr>
                <w:rFonts w:ascii="Trebuchet MS"/>
                <w:b/>
                <w:sz w:val="24"/>
                <w:lang w:val="es-ES"/>
              </w:rPr>
            </w:pPr>
          </w:p>
          <w:p w14:paraId="50450098" w14:textId="77777777" w:rsidR="0044617C" w:rsidRPr="0044617C" w:rsidRDefault="0044617C" w:rsidP="007B5CF4">
            <w:pPr>
              <w:pStyle w:val="TableParagraph"/>
              <w:spacing w:before="5"/>
              <w:ind w:left="0"/>
              <w:rPr>
                <w:rFonts w:ascii="Trebuchet MS"/>
                <w:b/>
                <w:sz w:val="26"/>
                <w:lang w:val="es-ES"/>
              </w:rPr>
            </w:pPr>
          </w:p>
          <w:p w14:paraId="0234AB41" w14:textId="77777777" w:rsidR="0044617C" w:rsidRPr="0044617C" w:rsidRDefault="0044617C" w:rsidP="007B5CF4">
            <w:pPr>
              <w:pStyle w:val="TableParagraph"/>
              <w:ind w:right="140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11.30-12.00 Formación en humanización de los futuros profesionales. Prof. Beatriz Gal. Universidad CEU San Pablo y Vicepresidenta de la Sociedad de Educación Médica.</w:t>
            </w:r>
          </w:p>
          <w:p w14:paraId="399A7C89" w14:textId="77777777" w:rsidR="0044617C" w:rsidRPr="0044617C" w:rsidRDefault="0044617C" w:rsidP="007B5CF4">
            <w:pPr>
              <w:pStyle w:val="TableParagraph"/>
              <w:spacing w:before="2"/>
              <w:ind w:left="0"/>
              <w:rPr>
                <w:rFonts w:ascii="Trebuchet MS"/>
                <w:b/>
                <w:sz w:val="25"/>
                <w:lang w:val="es-ES"/>
              </w:rPr>
            </w:pPr>
          </w:p>
          <w:p w14:paraId="76A855C8" w14:textId="77777777" w:rsidR="0044617C" w:rsidRPr="0044617C" w:rsidRDefault="0044617C" w:rsidP="007B5CF4">
            <w:pPr>
              <w:pStyle w:val="TableParagraph"/>
              <w:ind w:right="140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12.00-12.30. Humanización y salud mental. Prof. Calixto Plumed. Universidad Pontificia de Comillas.</w:t>
            </w:r>
          </w:p>
          <w:p w14:paraId="32EFCB79" w14:textId="77777777" w:rsidR="0044617C" w:rsidRPr="0044617C" w:rsidRDefault="0044617C" w:rsidP="007B5CF4">
            <w:pPr>
              <w:pStyle w:val="TableParagraph"/>
              <w:spacing w:before="2"/>
              <w:ind w:left="0"/>
              <w:rPr>
                <w:rFonts w:ascii="Trebuchet MS"/>
                <w:b/>
                <w:sz w:val="25"/>
                <w:lang w:val="es-ES"/>
              </w:rPr>
            </w:pPr>
          </w:p>
          <w:p w14:paraId="345DB780" w14:textId="77777777" w:rsidR="0044617C" w:rsidRPr="0044617C" w:rsidRDefault="0044617C" w:rsidP="007B5CF4">
            <w:pPr>
              <w:pStyle w:val="TableParagraph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12.30-13.00. La relación médico-paciente a lo largo de la historia. Prof. Benjamin Herreros. Universidad Complutense de Madrid.</w:t>
            </w:r>
          </w:p>
          <w:p w14:paraId="0A557B7A" w14:textId="77777777" w:rsidR="0044617C" w:rsidRPr="0044617C" w:rsidRDefault="0044617C" w:rsidP="007B5CF4">
            <w:pPr>
              <w:pStyle w:val="TableParagraph"/>
              <w:spacing w:before="5"/>
              <w:ind w:left="0"/>
              <w:rPr>
                <w:rFonts w:ascii="Trebuchet MS"/>
                <w:b/>
                <w:sz w:val="25"/>
                <w:lang w:val="es-ES"/>
              </w:rPr>
            </w:pPr>
          </w:p>
          <w:p w14:paraId="0C6E9FDC" w14:textId="77777777" w:rsidR="0044617C" w:rsidRPr="0044617C" w:rsidRDefault="0044617C" w:rsidP="007B5CF4">
            <w:pPr>
              <w:pStyle w:val="TableParagraph"/>
              <w:spacing w:line="276" w:lineRule="exact"/>
              <w:rPr>
                <w:sz w:val="24"/>
                <w:lang w:val="es-ES"/>
              </w:rPr>
            </w:pPr>
            <w:r w:rsidRPr="0044617C">
              <w:rPr>
                <w:sz w:val="24"/>
                <w:lang w:val="es-ES"/>
              </w:rPr>
              <w:t>13.00- 13.30 Resumen final y conclusiones</w:t>
            </w:r>
          </w:p>
        </w:tc>
      </w:tr>
    </w:tbl>
    <w:p w14:paraId="52DCDF02" w14:textId="77777777" w:rsidR="0044617C" w:rsidRDefault="0044617C" w:rsidP="0044617C"/>
    <w:p w14:paraId="5EBBBE65" w14:textId="77777777" w:rsidR="0044617C" w:rsidRPr="00D85E3A" w:rsidRDefault="0044617C" w:rsidP="0044617C">
      <w:pPr>
        <w:pStyle w:val="Prrafodelista"/>
        <w:jc w:val="both"/>
        <w:rPr>
          <w:rFonts w:eastAsia="Times New Roman"/>
          <w:b/>
          <w:bCs/>
        </w:rPr>
      </w:pPr>
    </w:p>
    <w:p w14:paraId="079F9DDB" w14:textId="77777777" w:rsidR="00D85E3A" w:rsidRPr="00D85E3A" w:rsidRDefault="00D85E3A" w:rsidP="00D85E3A">
      <w:pPr>
        <w:pStyle w:val="Prrafodelista"/>
        <w:rPr>
          <w:rFonts w:eastAsia="Times New Roman"/>
          <w:b/>
          <w:bCs/>
        </w:rPr>
      </w:pPr>
    </w:p>
    <w:p w14:paraId="3F49A72F" w14:textId="77777777" w:rsidR="00D85E3A" w:rsidRPr="00C56D18" w:rsidRDefault="00D85E3A" w:rsidP="00D85E3A">
      <w:pPr>
        <w:pStyle w:val="Prrafodelista"/>
        <w:jc w:val="both"/>
        <w:rPr>
          <w:rFonts w:eastAsia="Times New Roman"/>
          <w:b/>
          <w:bCs/>
        </w:rPr>
      </w:pPr>
    </w:p>
    <w:p w14:paraId="42CB9455" w14:textId="153EE62E" w:rsidR="003A345C" w:rsidRPr="009E5524" w:rsidRDefault="003A345C" w:rsidP="008A0D1C">
      <w:pPr>
        <w:pStyle w:val="Prrafodelist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color w:val="0070C0"/>
          <w:sz w:val="36"/>
          <w:szCs w:val="36"/>
        </w:rPr>
      </w:pPr>
      <w:r w:rsidRPr="009E5524">
        <w:rPr>
          <w:b/>
          <w:color w:val="0070C0"/>
          <w:sz w:val="36"/>
          <w:szCs w:val="36"/>
        </w:rPr>
        <w:t>OTRAS ACTIVIDADES</w:t>
      </w:r>
      <w:r w:rsidR="00647895">
        <w:rPr>
          <w:b/>
          <w:color w:val="0070C0"/>
          <w:sz w:val="36"/>
          <w:szCs w:val="36"/>
        </w:rPr>
        <w:t xml:space="preserve"> EDUCATIVAS EN AFRICA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8"/>
        <w:gridCol w:w="6156"/>
      </w:tblGrid>
      <w:tr w:rsidR="004A32C9" w:rsidRPr="00D24C50" w14:paraId="65E0B024" w14:textId="77777777" w:rsidTr="0009247A">
        <w:tc>
          <w:tcPr>
            <w:tcW w:w="2348" w:type="dxa"/>
          </w:tcPr>
          <w:p w14:paraId="60D01DA7" w14:textId="54DB03BF" w:rsidR="004A32C9" w:rsidRPr="00647895" w:rsidRDefault="004A32C9" w:rsidP="0009247A">
            <w:pPr>
              <w:rPr>
                <w:b/>
                <w:sz w:val="28"/>
                <w:szCs w:val="28"/>
              </w:rPr>
            </w:pPr>
          </w:p>
        </w:tc>
        <w:tc>
          <w:tcPr>
            <w:tcW w:w="6156" w:type="dxa"/>
          </w:tcPr>
          <w:p w14:paraId="2B0E7D11" w14:textId="5B33DEBE" w:rsidR="004A32C9" w:rsidRPr="00647895" w:rsidRDefault="004A32C9" w:rsidP="004A32C9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14:paraId="723770A2" w14:textId="6F104472" w:rsidR="00364C69" w:rsidRDefault="00A96BD1" w:rsidP="00E722DD">
      <w:pPr>
        <w:spacing w:line="240" w:lineRule="auto"/>
        <w:ind w:left="360"/>
        <w:jc w:val="left"/>
        <w:rPr>
          <w:bCs/>
        </w:rPr>
      </w:pPr>
      <w:r>
        <w:rPr>
          <w:bCs/>
        </w:rPr>
        <w:t xml:space="preserve">Desde la Cátedra se colabora </w:t>
      </w:r>
      <w:r w:rsidR="00647895">
        <w:rPr>
          <w:bCs/>
        </w:rPr>
        <w:t>co</w:t>
      </w:r>
      <w:r>
        <w:rPr>
          <w:bCs/>
        </w:rPr>
        <w:t xml:space="preserve">n proyectos de educación sanitaria </w:t>
      </w:r>
      <w:r w:rsidR="0076213C">
        <w:rPr>
          <w:bCs/>
        </w:rPr>
        <w:t xml:space="preserve">y humanización </w:t>
      </w:r>
      <w:r>
        <w:rPr>
          <w:bCs/>
        </w:rPr>
        <w:t xml:space="preserve">en </w:t>
      </w:r>
      <w:r w:rsidR="0076213C">
        <w:rPr>
          <w:bCs/>
        </w:rPr>
        <w:t>la Universidad de Makeni (</w:t>
      </w:r>
      <w:r>
        <w:rPr>
          <w:bCs/>
        </w:rPr>
        <w:t>Sierra Leona</w:t>
      </w:r>
      <w:r w:rsidR="0076213C">
        <w:rPr>
          <w:bCs/>
        </w:rPr>
        <w:t>)</w:t>
      </w:r>
      <w:r>
        <w:rPr>
          <w:bCs/>
        </w:rPr>
        <w:t xml:space="preserve"> y en</w:t>
      </w:r>
      <w:r w:rsidR="0076213C">
        <w:rPr>
          <w:bCs/>
        </w:rPr>
        <w:t xml:space="preserve"> Nairobi</w:t>
      </w:r>
      <w:r>
        <w:rPr>
          <w:bCs/>
        </w:rPr>
        <w:t xml:space="preserve"> </w:t>
      </w:r>
      <w:r w:rsidR="0076213C">
        <w:rPr>
          <w:bCs/>
        </w:rPr>
        <w:t>(</w:t>
      </w:r>
      <w:r>
        <w:rPr>
          <w:bCs/>
        </w:rPr>
        <w:t>Kenia</w:t>
      </w:r>
      <w:r w:rsidR="0076213C">
        <w:rPr>
          <w:bCs/>
        </w:rPr>
        <w:t>). Profesores y alumnos de la Facultad de Medicina se</w:t>
      </w:r>
      <w:r w:rsidR="00647895">
        <w:rPr>
          <w:bCs/>
        </w:rPr>
        <w:t xml:space="preserve"> han desplazado</w:t>
      </w:r>
      <w:r w:rsidR="0076213C">
        <w:rPr>
          <w:bCs/>
        </w:rPr>
        <w:t xml:space="preserve"> a los citados países para mejorar la calidad de vida de personas, construyendo un mundo mejor.</w:t>
      </w:r>
    </w:p>
    <w:p w14:paraId="3177936C" w14:textId="77777777" w:rsidR="00C56D18" w:rsidRDefault="00364C69" w:rsidP="00E722DD">
      <w:pPr>
        <w:spacing w:line="240" w:lineRule="auto"/>
        <w:ind w:left="36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E8CB4A1" w14:textId="3938813D" w:rsidR="00364C69" w:rsidRDefault="00C56D18" w:rsidP="00E722DD">
      <w:pPr>
        <w:spacing w:line="240" w:lineRule="auto"/>
        <w:ind w:left="36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64C69">
        <w:rPr>
          <w:bCs/>
        </w:rPr>
        <w:t xml:space="preserve">Montepríncipe </w:t>
      </w:r>
      <w:r>
        <w:rPr>
          <w:bCs/>
        </w:rPr>
        <w:t>0</w:t>
      </w:r>
      <w:r w:rsidR="0044617C">
        <w:rPr>
          <w:bCs/>
        </w:rPr>
        <w:t>3</w:t>
      </w:r>
      <w:r>
        <w:rPr>
          <w:bCs/>
        </w:rPr>
        <w:t xml:space="preserve"> de julio de 2025</w:t>
      </w:r>
    </w:p>
    <w:p w14:paraId="0A473921" w14:textId="46EE983E" w:rsidR="00364C69" w:rsidRDefault="00647895" w:rsidP="00E722DD">
      <w:pPr>
        <w:spacing w:line="240" w:lineRule="auto"/>
        <w:ind w:left="360"/>
        <w:jc w:val="left"/>
        <w:rPr>
          <w:bCs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217E7204" wp14:editId="606B5A00">
            <wp:simplePos x="0" y="0"/>
            <wp:positionH relativeFrom="column">
              <wp:posOffset>2957830</wp:posOffset>
            </wp:positionH>
            <wp:positionV relativeFrom="paragraph">
              <wp:posOffset>86360</wp:posOffset>
            </wp:positionV>
            <wp:extent cx="908840" cy="561359"/>
            <wp:effectExtent l="0" t="0" r="5715" b="0"/>
            <wp:wrapNone/>
            <wp:docPr id="2" name="Imagen 2" descr="Escanea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anear0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40" cy="56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B5A28" w14:textId="2E03E0B5" w:rsidR="0037420B" w:rsidRDefault="0037420B" w:rsidP="0037420B"/>
    <w:p w14:paraId="3B06AFEC" w14:textId="1F637E3C" w:rsidR="00364C69" w:rsidRDefault="00364C69" w:rsidP="00E722DD">
      <w:pPr>
        <w:spacing w:line="240" w:lineRule="auto"/>
        <w:ind w:left="360"/>
        <w:jc w:val="left"/>
        <w:rPr>
          <w:bCs/>
        </w:rPr>
      </w:pPr>
    </w:p>
    <w:p w14:paraId="079B4B2F" w14:textId="77777777" w:rsidR="0037420B" w:rsidRDefault="0037420B" w:rsidP="0037420B">
      <w:pPr>
        <w:spacing w:line="240" w:lineRule="auto"/>
        <w:jc w:val="left"/>
        <w:rPr>
          <w:bCs/>
        </w:rPr>
      </w:pPr>
    </w:p>
    <w:p w14:paraId="46140C4E" w14:textId="5DC9A677" w:rsidR="00364C69" w:rsidRDefault="00364C69" w:rsidP="00647895">
      <w:pPr>
        <w:spacing w:line="240" w:lineRule="auto"/>
        <w:jc w:val="left"/>
        <w:rPr>
          <w:bCs/>
        </w:rPr>
      </w:pPr>
      <w:r>
        <w:rPr>
          <w:bCs/>
        </w:rPr>
        <w:t xml:space="preserve">  </w:t>
      </w:r>
      <w:r w:rsidR="0037420B">
        <w:rPr>
          <w:bCs/>
        </w:rPr>
        <w:t xml:space="preserve">                         </w:t>
      </w:r>
      <w:r w:rsidR="00647895">
        <w:rPr>
          <w:bCs/>
        </w:rPr>
        <w:tab/>
      </w:r>
      <w:r w:rsidR="00647895">
        <w:rPr>
          <w:bCs/>
        </w:rPr>
        <w:tab/>
      </w:r>
      <w:r w:rsidR="00647895">
        <w:rPr>
          <w:bCs/>
        </w:rPr>
        <w:tab/>
      </w:r>
      <w:r w:rsidR="00647895">
        <w:rPr>
          <w:bCs/>
        </w:rPr>
        <w:tab/>
      </w:r>
      <w:r w:rsidR="00647895">
        <w:rPr>
          <w:bCs/>
        </w:rPr>
        <w:tab/>
      </w:r>
      <w:r w:rsidR="0037420B">
        <w:rPr>
          <w:bCs/>
        </w:rPr>
        <w:t xml:space="preserve"> </w:t>
      </w:r>
      <w:r>
        <w:rPr>
          <w:bCs/>
        </w:rPr>
        <w:t xml:space="preserve"> </w:t>
      </w:r>
      <w:r w:rsidR="0037420B">
        <w:rPr>
          <w:bCs/>
        </w:rPr>
        <w:t>Fdo. Prof. Tomás Chivato Pérez</w:t>
      </w:r>
      <w:r>
        <w:rPr>
          <w:bCs/>
        </w:rPr>
        <w:t xml:space="preserve">      </w:t>
      </w:r>
    </w:p>
    <w:sectPr w:rsidR="00364C69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968ED" w14:textId="77777777" w:rsidR="009D4999" w:rsidRDefault="009D4999" w:rsidP="00235644">
      <w:pPr>
        <w:spacing w:line="240" w:lineRule="auto"/>
      </w:pPr>
      <w:r>
        <w:separator/>
      </w:r>
    </w:p>
  </w:endnote>
  <w:endnote w:type="continuationSeparator" w:id="0">
    <w:p w14:paraId="33708360" w14:textId="77777777" w:rsidR="009D4999" w:rsidRDefault="009D4999" w:rsidP="00235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8150231"/>
      <w:docPartObj>
        <w:docPartGallery w:val="Page Numbers (Bottom of Page)"/>
        <w:docPartUnique/>
      </w:docPartObj>
    </w:sdtPr>
    <w:sdtContent>
      <w:p w14:paraId="2159C9FC" w14:textId="12F25E71" w:rsidR="00E722DD" w:rsidRDefault="00E722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18ABF" w14:textId="2915158C" w:rsidR="00C41566" w:rsidRDefault="00C4156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F7D89" w14:textId="77777777" w:rsidR="009D4999" w:rsidRDefault="009D4999" w:rsidP="00235644">
      <w:pPr>
        <w:spacing w:line="240" w:lineRule="auto"/>
      </w:pPr>
      <w:r>
        <w:separator/>
      </w:r>
    </w:p>
  </w:footnote>
  <w:footnote w:type="continuationSeparator" w:id="0">
    <w:p w14:paraId="6CEC4379" w14:textId="77777777" w:rsidR="009D4999" w:rsidRDefault="009D4999" w:rsidP="00235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49DCC" w14:textId="77777777" w:rsidR="00C41566" w:rsidRDefault="00C41566" w:rsidP="00235644">
    <w:pPr>
      <w:tabs>
        <w:tab w:val="center" w:pos="4252"/>
        <w:tab w:val="right" w:pos="8504"/>
      </w:tabs>
      <w:spacing w:line="240" w:lineRule="auto"/>
      <w:jc w:val="right"/>
      <w:rPr>
        <w:color w:val="548DD4" w:themeColor="text2" w:themeTint="99"/>
      </w:rPr>
    </w:pPr>
  </w:p>
  <w:p w14:paraId="7E464DE8" w14:textId="77777777" w:rsidR="00C41566" w:rsidRDefault="00C41566" w:rsidP="00235644">
    <w:pPr>
      <w:tabs>
        <w:tab w:val="center" w:pos="4252"/>
        <w:tab w:val="right" w:pos="8504"/>
      </w:tabs>
      <w:spacing w:line="240" w:lineRule="auto"/>
      <w:jc w:val="right"/>
      <w:rPr>
        <w:color w:val="548DD4" w:themeColor="text2" w:themeTint="99"/>
      </w:rPr>
    </w:pPr>
  </w:p>
  <w:p w14:paraId="6A27C353" w14:textId="77777777" w:rsidR="00C41566" w:rsidRDefault="00C41566" w:rsidP="00235644">
    <w:pPr>
      <w:tabs>
        <w:tab w:val="center" w:pos="4252"/>
        <w:tab w:val="right" w:pos="8504"/>
      </w:tabs>
      <w:spacing w:line="240" w:lineRule="auto"/>
      <w:jc w:val="left"/>
      <w:rPr>
        <w:color w:val="548DD4" w:themeColor="text2" w:themeTint="99"/>
      </w:rPr>
    </w:pPr>
    <w:r>
      <w:rPr>
        <w:noProof/>
        <w:color w:val="548DD4" w:themeColor="text2" w:themeTint="99"/>
        <w:lang w:eastAsia="es-ES"/>
      </w:rPr>
      <w:drawing>
        <wp:inline distT="0" distB="0" distL="0" distR="0" wp14:anchorId="4716F002" wp14:editId="560261CE">
          <wp:extent cx="1152525" cy="640080"/>
          <wp:effectExtent l="0" t="0" r="9525" b="762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B7A8BA" w14:textId="77777777" w:rsidR="00C41566" w:rsidRDefault="00C41566" w:rsidP="0023564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11B8"/>
    <w:multiLevelType w:val="hybridMultilevel"/>
    <w:tmpl w:val="EBA81FD8"/>
    <w:lvl w:ilvl="0" w:tplc="EF7040C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5A1377"/>
    <w:multiLevelType w:val="hybridMultilevel"/>
    <w:tmpl w:val="D6AAD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7CEE"/>
    <w:multiLevelType w:val="hybridMultilevel"/>
    <w:tmpl w:val="F252EE06"/>
    <w:lvl w:ilvl="0" w:tplc="7108C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C367D"/>
    <w:multiLevelType w:val="hybridMultilevel"/>
    <w:tmpl w:val="15CA6998"/>
    <w:lvl w:ilvl="0" w:tplc="51467F1A">
      <w:numFmt w:val="bullet"/>
      <w:lvlText w:val="-"/>
      <w:lvlJc w:val="left"/>
      <w:pPr>
        <w:ind w:left="2138" w:hanging="34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951E4876">
      <w:numFmt w:val="bullet"/>
      <w:lvlText w:val="•"/>
      <w:lvlJc w:val="left"/>
      <w:pPr>
        <w:ind w:left="3116" w:hanging="348"/>
      </w:pPr>
      <w:rPr>
        <w:rFonts w:hint="default"/>
        <w:lang w:val="es-ES" w:eastAsia="en-US" w:bidi="ar-SA"/>
      </w:rPr>
    </w:lvl>
    <w:lvl w:ilvl="2" w:tplc="52B0BEF0">
      <w:numFmt w:val="bullet"/>
      <w:lvlText w:val="•"/>
      <w:lvlJc w:val="left"/>
      <w:pPr>
        <w:ind w:left="4093" w:hanging="348"/>
      </w:pPr>
      <w:rPr>
        <w:rFonts w:hint="default"/>
        <w:lang w:val="es-ES" w:eastAsia="en-US" w:bidi="ar-SA"/>
      </w:rPr>
    </w:lvl>
    <w:lvl w:ilvl="3" w:tplc="85707DCC">
      <w:numFmt w:val="bullet"/>
      <w:lvlText w:val="•"/>
      <w:lvlJc w:val="left"/>
      <w:pPr>
        <w:ind w:left="5069" w:hanging="348"/>
      </w:pPr>
      <w:rPr>
        <w:rFonts w:hint="default"/>
        <w:lang w:val="es-ES" w:eastAsia="en-US" w:bidi="ar-SA"/>
      </w:rPr>
    </w:lvl>
    <w:lvl w:ilvl="4" w:tplc="735878EA">
      <w:numFmt w:val="bullet"/>
      <w:lvlText w:val="•"/>
      <w:lvlJc w:val="left"/>
      <w:pPr>
        <w:ind w:left="6046" w:hanging="348"/>
      </w:pPr>
      <w:rPr>
        <w:rFonts w:hint="default"/>
        <w:lang w:val="es-ES" w:eastAsia="en-US" w:bidi="ar-SA"/>
      </w:rPr>
    </w:lvl>
    <w:lvl w:ilvl="5" w:tplc="3D926870">
      <w:numFmt w:val="bullet"/>
      <w:lvlText w:val="•"/>
      <w:lvlJc w:val="left"/>
      <w:pPr>
        <w:ind w:left="7023" w:hanging="348"/>
      </w:pPr>
      <w:rPr>
        <w:rFonts w:hint="default"/>
        <w:lang w:val="es-ES" w:eastAsia="en-US" w:bidi="ar-SA"/>
      </w:rPr>
    </w:lvl>
    <w:lvl w:ilvl="6" w:tplc="2C341B80">
      <w:numFmt w:val="bullet"/>
      <w:lvlText w:val="•"/>
      <w:lvlJc w:val="left"/>
      <w:pPr>
        <w:ind w:left="7999" w:hanging="348"/>
      </w:pPr>
      <w:rPr>
        <w:rFonts w:hint="default"/>
        <w:lang w:val="es-ES" w:eastAsia="en-US" w:bidi="ar-SA"/>
      </w:rPr>
    </w:lvl>
    <w:lvl w:ilvl="7" w:tplc="3F982018">
      <w:numFmt w:val="bullet"/>
      <w:lvlText w:val="•"/>
      <w:lvlJc w:val="left"/>
      <w:pPr>
        <w:ind w:left="8976" w:hanging="348"/>
      </w:pPr>
      <w:rPr>
        <w:rFonts w:hint="default"/>
        <w:lang w:val="es-ES" w:eastAsia="en-US" w:bidi="ar-SA"/>
      </w:rPr>
    </w:lvl>
    <w:lvl w:ilvl="8" w:tplc="B3E4B55A">
      <w:numFmt w:val="bullet"/>
      <w:lvlText w:val="•"/>
      <w:lvlJc w:val="left"/>
      <w:pPr>
        <w:ind w:left="9953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13F96973"/>
    <w:multiLevelType w:val="hybridMultilevel"/>
    <w:tmpl w:val="EF948154"/>
    <w:lvl w:ilvl="0" w:tplc="03AEA37E">
      <w:start w:val="1"/>
      <w:numFmt w:val="upperRoman"/>
      <w:lvlText w:val="%1."/>
      <w:lvlJc w:val="left"/>
      <w:pPr>
        <w:ind w:left="1004" w:hanging="720"/>
      </w:pPr>
      <w:rPr>
        <w:rFonts w:eastAsia="Calibri" w:cs="Times New Roman" w:hint="default"/>
        <w:b/>
        <w:bCs/>
        <w:sz w:val="22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9435319"/>
    <w:multiLevelType w:val="multilevel"/>
    <w:tmpl w:val="D3AE7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123754F"/>
    <w:multiLevelType w:val="hybridMultilevel"/>
    <w:tmpl w:val="8C120E94"/>
    <w:lvl w:ilvl="0" w:tplc="88FCD1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36296"/>
    <w:multiLevelType w:val="hybridMultilevel"/>
    <w:tmpl w:val="83EA3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9446A"/>
    <w:multiLevelType w:val="hybridMultilevel"/>
    <w:tmpl w:val="53A44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60565"/>
    <w:multiLevelType w:val="multilevel"/>
    <w:tmpl w:val="317E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A60A2"/>
    <w:multiLevelType w:val="hybridMultilevel"/>
    <w:tmpl w:val="4BAECB76"/>
    <w:lvl w:ilvl="0" w:tplc="577247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26510"/>
    <w:multiLevelType w:val="hybridMultilevel"/>
    <w:tmpl w:val="4890266C"/>
    <w:lvl w:ilvl="0" w:tplc="F7D675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08200B"/>
    <w:multiLevelType w:val="hybridMultilevel"/>
    <w:tmpl w:val="0336B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B47F7"/>
    <w:multiLevelType w:val="hybridMultilevel"/>
    <w:tmpl w:val="0FF2FB08"/>
    <w:lvl w:ilvl="0" w:tplc="FE024FAA">
      <w:numFmt w:val="bullet"/>
      <w:lvlText w:val="-"/>
      <w:lvlJc w:val="left"/>
      <w:pPr>
        <w:ind w:left="1713" w:hanging="360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AE6C0B5A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2" w:tplc="C638F842">
      <w:numFmt w:val="bullet"/>
      <w:lvlText w:val="•"/>
      <w:lvlJc w:val="left"/>
      <w:pPr>
        <w:ind w:left="3757" w:hanging="360"/>
      </w:pPr>
      <w:rPr>
        <w:rFonts w:hint="default"/>
        <w:lang w:val="es-ES" w:eastAsia="en-US" w:bidi="ar-SA"/>
      </w:rPr>
    </w:lvl>
    <w:lvl w:ilvl="3" w:tplc="86247B2E">
      <w:numFmt w:val="bullet"/>
      <w:lvlText w:val="•"/>
      <w:lvlJc w:val="left"/>
      <w:pPr>
        <w:ind w:left="4775" w:hanging="360"/>
      </w:pPr>
      <w:rPr>
        <w:rFonts w:hint="default"/>
        <w:lang w:val="es-ES" w:eastAsia="en-US" w:bidi="ar-SA"/>
      </w:rPr>
    </w:lvl>
    <w:lvl w:ilvl="4" w:tplc="2BE8E8DC">
      <w:numFmt w:val="bullet"/>
      <w:lvlText w:val="•"/>
      <w:lvlJc w:val="left"/>
      <w:pPr>
        <w:ind w:left="5794" w:hanging="360"/>
      </w:pPr>
      <w:rPr>
        <w:rFonts w:hint="default"/>
        <w:lang w:val="es-ES" w:eastAsia="en-US" w:bidi="ar-SA"/>
      </w:rPr>
    </w:lvl>
    <w:lvl w:ilvl="5" w:tplc="0428D7D2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6" w:tplc="0DF0112E">
      <w:numFmt w:val="bullet"/>
      <w:lvlText w:val="•"/>
      <w:lvlJc w:val="left"/>
      <w:pPr>
        <w:ind w:left="7831" w:hanging="360"/>
      </w:pPr>
      <w:rPr>
        <w:rFonts w:hint="default"/>
        <w:lang w:val="es-ES" w:eastAsia="en-US" w:bidi="ar-SA"/>
      </w:rPr>
    </w:lvl>
    <w:lvl w:ilvl="7" w:tplc="9302333E">
      <w:numFmt w:val="bullet"/>
      <w:lvlText w:val="•"/>
      <w:lvlJc w:val="left"/>
      <w:pPr>
        <w:ind w:left="8850" w:hanging="360"/>
      </w:pPr>
      <w:rPr>
        <w:rFonts w:hint="default"/>
        <w:lang w:val="es-ES" w:eastAsia="en-US" w:bidi="ar-SA"/>
      </w:rPr>
    </w:lvl>
    <w:lvl w:ilvl="8" w:tplc="381034C0">
      <w:numFmt w:val="bullet"/>
      <w:lvlText w:val="•"/>
      <w:lvlJc w:val="left"/>
      <w:pPr>
        <w:ind w:left="986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26C5D99"/>
    <w:multiLevelType w:val="hybridMultilevel"/>
    <w:tmpl w:val="05FCF3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A0A26"/>
    <w:multiLevelType w:val="hybridMultilevel"/>
    <w:tmpl w:val="3D7E75F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9F635E"/>
    <w:multiLevelType w:val="multilevel"/>
    <w:tmpl w:val="B0BC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C2028"/>
    <w:multiLevelType w:val="hybridMultilevel"/>
    <w:tmpl w:val="7700D7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E39D5"/>
    <w:multiLevelType w:val="hybridMultilevel"/>
    <w:tmpl w:val="0B424B58"/>
    <w:lvl w:ilvl="0" w:tplc="FC4E018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3556BC"/>
    <w:multiLevelType w:val="hybridMultilevel"/>
    <w:tmpl w:val="63CE2D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F472B"/>
    <w:multiLevelType w:val="hybridMultilevel"/>
    <w:tmpl w:val="E528D1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03EF7"/>
    <w:multiLevelType w:val="hybridMultilevel"/>
    <w:tmpl w:val="B0C2A666"/>
    <w:lvl w:ilvl="0" w:tplc="2AC402B8">
      <w:start w:val="1"/>
      <w:numFmt w:val="decimal"/>
      <w:lvlText w:val="%1."/>
      <w:lvlJc w:val="left"/>
      <w:pPr>
        <w:ind w:left="820" w:hanging="360"/>
      </w:pPr>
      <w:rPr>
        <w:rFonts w:ascii="Arial Narrow" w:eastAsia="Arial Narrow" w:hAnsi="Arial Narrow" w:cs="Arial Narrow" w:hint="default"/>
        <w:i/>
        <w:spacing w:val="-1"/>
        <w:w w:val="74"/>
        <w:sz w:val="20"/>
        <w:szCs w:val="20"/>
      </w:rPr>
    </w:lvl>
    <w:lvl w:ilvl="1" w:tplc="96EA0CA8">
      <w:start w:val="1"/>
      <w:numFmt w:val="lowerLetter"/>
      <w:lvlText w:val="%2."/>
      <w:lvlJc w:val="left"/>
      <w:pPr>
        <w:ind w:left="820" w:hanging="360"/>
      </w:pPr>
      <w:rPr>
        <w:rFonts w:hint="default"/>
        <w:spacing w:val="-1"/>
        <w:w w:val="91"/>
      </w:rPr>
    </w:lvl>
    <w:lvl w:ilvl="2" w:tplc="EDDE1F14">
      <w:numFmt w:val="bullet"/>
      <w:lvlText w:val="•"/>
      <w:lvlJc w:val="left"/>
      <w:pPr>
        <w:ind w:left="2395" w:hanging="360"/>
      </w:pPr>
      <w:rPr>
        <w:rFonts w:hint="default"/>
      </w:rPr>
    </w:lvl>
    <w:lvl w:ilvl="3" w:tplc="9ADA4186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3B64DDF6"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A1745C26"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78AE39B2"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BD54B580">
      <w:numFmt w:val="bullet"/>
      <w:lvlText w:val="•"/>
      <w:lvlJc w:val="left"/>
      <w:pPr>
        <w:ind w:left="6673" w:hanging="360"/>
      </w:pPr>
      <w:rPr>
        <w:rFonts w:hint="default"/>
      </w:rPr>
    </w:lvl>
    <w:lvl w:ilvl="8" w:tplc="9602306E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22" w15:restartNumberingAfterBreak="0">
    <w:nsid w:val="564A1B8D"/>
    <w:multiLevelType w:val="multilevel"/>
    <w:tmpl w:val="69FE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6A28F4"/>
    <w:multiLevelType w:val="multilevel"/>
    <w:tmpl w:val="8760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931350"/>
    <w:multiLevelType w:val="multilevel"/>
    <w:tmpl w:val="3CB8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60668D"/>
    <w:multiLevelType w:val="hybridMultilevel"/>
    <w:tmpl w:val="EC144890"/>
    <w:lvl w:ilvl="0" w:tplc="A4D625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0E1CA4"/>
    <w:multiLevelType w:val="hybridMultilevel"/>
    <w:tmpl w:val="1206AFC6"/>
    <w:lvl w:ilvl="0" w:tplc="D9345E2A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134E2A6">
      <w:numFmt w:val="bullet"/>
      <w:lvlText w:val="•"/>
      <w:lvlJc w:val="left"/>
      <w:pPr>
        <w:ind w:left="2792" w:hanging="360"/>
      </w:pPr>
      <w:rPr>
        <w:rFonts w:hint="default"/>
        <w:lang w:val="es-ES" w:eastAsia="en-US" w:bidi="ar-SA"/>
      </w:rPr>
    </w:lvl>
    <w:lvl w:ilvl="2" w:tplc="98068F7A">
      <w:numFmt w:val="bullet"/>
      <w:lvlText w:val="•"/>
      <w:lvlJc w:val="left"/>
      <w:pPr>
        <w:ind w:left="3805" w:hanging="360"/>
      </w:pPr>
      <w:rPr>
        <w:rFonts w:hint="default"/>
        <w:lang w:val="es-ES" w:eastAsia="en-US" w:bidi="ar-SA"/>
      </w:rPr>
    </w:lvl>
    <w:lvl w:ilvl="3" w:tplc="B6E4D9B8">
      <w:numFmt w:val="bullet"/>
      <w:lvlText w:val="•"/>
      <w:lvlJc w:val="left"/>
      <w:pPr>
        <w:ind w:left="4817" w:hanging="360"/>
      </w:pPr>
      <w:rPr>
        <w:rFonts w:hint="default"/>
        <w:lang w:val="es-ES" w:eastAsia="en-US" w:bidi="ar-SA"/>
      </w:rPr>
    </w:lvl>
    <w:lvl w:ilvl="4" w:tplc="1C264C14">
      <w:numFmt w:val="bullet"/>
      <w:lvlText w:val="•"/>
      <w:lvlJc w:val="left"/>
      <w:pPr>
        <w:ind w:left="5830" w:hanging="360"/>
      </w:pPr>
      <w:rPr>
        <w:rFonts w:hint="default"/>
        <w:lang w:val="es-ES" w:eastAsia="en-US" w:bidi="ar-SA"/>
      </w:rPr>
    </w:lvl>
    <w:lvl w:ilvl="5" w:tplc="1DC443BC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6" w:tplc="D722B25C">
      <w:numFmt w:val="bullet"/>
      <w:lvlText w:val="•"/>
      <w:lvlJc w:val="left"/>
      <w:pPr>
        <w:ind w:left="7855" w:hanging="360"/>
      </w:pPr>
      <w:rPr>
        <w:rFonts w:hint="default"/>
        <w:lang w:val="es-ES" w:eastAsia="en-US" w:bidi="ar-SA"/>
      </w:rPr>
    </w:lvl>
    <w:lvl w:ilvl="7" w:tplc="DFF4352C">
      <w:numFmt w:val="bullet"/>
      <w:lvlText w:val="•"/>
      <w:lvlJc w:val="left"/>
      <w:pPr>
        <w:ind w:left="8868" w:hanging="360"/>
      </w:pPr>
      <w:rPr>
        <w:rFonts w:hint="default"/>
        <w:lang w:val="es-ES" w:eastAsia="en-US" w:bidi="ar-SA"/>
      </w:rPr>
    </w:lvl>
    <w:lvl w:ilvl="8" w:tplc="43C65712">
      <w:numFmt w:val="bullet"/>
      <w:lvlText w:val="•"/>
      <w:lvlJc w:val="left"/>
      <w:pPr>
        <w:ind w:left="9881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63643C19"/>
    <w:multiLevelType w:val="hybridMultilevel"/>
    <w:tmpl w:val="53AC7E40"/>
    <w:lvl w:ilvl="0" w:tplc="9CC6E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613538"/>
    <w:multiLevelType w:val="hybridMultilevel"/>
    <w:tmpl w:val="AC78E498"/>
    <w:lvl w:ilvl="0" w:tplc="418E55AE">
      <w:numFmt w:val="bullet"/>
      <w:lvlText w:val="-"/>
      <w:lvlJc w:val="left"/>
      <w:pPr>
        <w:ind w:left="2138" w:hanging="348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5198A2FA">
      <w:numFmt w:val="bullet"/>
      <w:lvlText w:val="•"/>
      <w:lvlJc w:val="left"/>
      <w:pPr>
        <w:ind w:left="3116" w:hanging="348"/>
      </w:pPr>
      <w:rPr>
        <w:rFonts w:hint="default"/>
        <w:lang w:val="es-ES" w:eastAsia="en-US" w:bidi="ar-SA"/>
      </w:rPr>
    </w:lvl>
    <w:lvl w:ilvl="2" w:tplc="B9767E4C">
      <w:numFmt w:val="bullet"/>
      <w:lvlText w:val="•"/>
      <w:lvlJc w:val="left"/>
      <w:pPr>
        <w:ind w:left="4093" w:hanging="348"/>
      </w:pPr>
      <w:rPr>
        <w:rFonts w:hint="default"/>
        <w:lang w:val="es-ES" w:eastAsia="en-US" w:bidi="ar-SA"/>
      </w:rPr>
    </w:lvl>
    <w:lvl w:ilvl="3" w:tplc="C0EA8916">
      <w:numFmt w:val="bullet"/>
      <w:lvlText w:val="•"/>
      <w:lvlJc w:val="left"/>
      <w:pPr>
        <w:ind w:left="5069" w:hanging="348"/>
      </w:pPr>
      <w:rPr>
        <w:rFonts w:hint="default"/>
        <w:lang w:val="es-ES" w:eastAsia="en-US" w:bidi="ar-SA"/>
      </w:rPr>
    </w:lvl>
    <w:lvl w:ilvl="4" w:tplc="924A935E">
      <w:numFmt w:val="bullet"/>
      <w:lvlText w:val="•"/>
      <w:lvlJc w:val="left"/>
      <w:pPr>
        <w:ind w:left="6046" w:hanging="348"/>
      </w:pPr>
      <w:rPr>
        <w:rFonts w:hint="default"/>
        <w:lang w:val="es-ES" w:eastAsia="en-US" w:bidi="ar-SA"/>
      </w:rPr>
    </w:lvl>
    <w:lvl w:ilvl="5" w:tplc="20887F5C">
      <w:numFmt w:val="bullet"/>
      <w:lvlText w:val="•"/>
      <w:lvlJc w:val="left"/>
      <w:pPr>
        <w:ind w:left="7023" w:hanging="348"/>
      </w:pPr>
      <w:rPr>
        <w:rFonts w:hint="default"/>
        <w:lang w:val="es-ES" w:eastAsia="en-US" w:bidi="ar-SA"/>
      </w:rPr>
    </w:lvl>
    <w:lvl w:ilvl="6" w:tplc="8DD817F6">
      <w:numFmt w:val="bullet"/>
      <w:lvlText w:val="•"/>
      <w:lvlJc w:val="left"/>
      <w:pPr>
        <w:ind w:left="7999" w:hanging="348"/>
      </w:pPr>
      <w:rPr>
        <w:rFonts w:hint="default"/>
        <w:lang w:val="es-ES" w:eastAsia="en-US" w:bidi="ar-SA"/>
      </w:rPr>
    </w:lvl>
    <w:lvl w:ilvl="7" w:tplc="86C47450">
      <w:numFmt w:val="bullet"/>
      <w:lvlText w:val="•"/>
      <w:lvlJc w:val="left"/>
      <w:pPr>
        <w:ind w:left="8976" w:hanging="348"/>
      </w:pPr>
      <w:rPr>
        <w:rFonts w:hint="default"/>
        <w:lang w:val="es-ES" w:eastAsia="en-US" w:bidi="ar-SA"/>
      </w:rPr>
    </w:lvl>
    <w:lvl w:ilvl="8" w:tplc="93C215B2">
      <w:numFmt w:val="bullet"/>
      <w:lvlText w:val="•"/>
      <w:lvlJc w:val="left"/>
      <w:pPr>
        <w:ind w:left="9953" w:hanging="348"/>
      </w:pPr>
      <w:rPr>
        <w:rFonts w:hint="default"/>
        <w:lang w:val="es-ES" w:eastAsia="en-US" w:bidi="ar-SA"/>
      </w:rPr>
    </w:lvl>
  </w:abstractNum>
  <w:abstractNum w:abstractNumId="29" w15:restartNumberingAfterBreak="0">
    <w:nsid w:val="689905C7"/>
    <w:multiLevelType w:val="hybridMultilevel"/>
    <w:tmpl w:val="7B722326"/>
    <w:lvl w:ilvl="0" w:tplc="D758CC62">
      <w:numFmt w:val="bullet"/>
      <w:lvlText w:val="-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0" w15:restartNumberingAfterBreak="0">
    <w:nsid w:val="6E05123A"/>
    <w:multiLevelType w:val="hybridMultilevel"/>
    <w:tmpl w:val="DB68C0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F728B"/>
    <w:multiLevelType w:val="hybridMultilevel"/>
    <w:tmpl w:val="36C6A7E0"/>
    <w:lvl w:ilvl="0" w:tplc="D934473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01F05"/>
    <w:multiLevelType w:val="hybridMultilevel"/>
    <w:tmpl w:val="53AC7E40"/>
    <w:lvl w:ilvl="0" w:tplc="9CC6E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410818">
    <w:abstractNumId w:val="5"/>
  </w:num>
  <w:num w:numId="2" w16cid:durableId="2066832382">
    <w:abstractNumId w:val="2"/>
  </w:num>
  <w:num w:numId="3" w16cid:durableId="319307982">
    <w:abstractNumId w:val="7"/>
  </w:num>
  <w:num w:numId="4" w16cid:durableId="730151418">
    <w:abstractNumId w:val="18"/>
  </w:num>
  <w:num w:numId="5" w16cid:durableId="219286182">
    <w:abstractNumId w:val="27"/>
  </w:num>
  <w:num w:numId="6" w16cid:durableId="36394221">
    <w:abstractNumId w:val="32"/>
  </w:num>
  <w:num w:numId="7" w16cid:durableId="2078282908">
    <w:abstractNumId w:val="6"/>
  </w:num>
  <w:num w:numId="8" w16cid:durableId="884373463">
    <w:abstractNumId w:val="11"/>
  </w:num>
  <w:num w:numId="9" w16cid:durableId="1101991726">
    <w:abstractNumId w:val="0"/>
  </w:num>
  <w:num w:numId="10" w16cid:durableId="1396977103">
    <w:abstractNumId w:val="31"/>
  </w:num>
  <w:num w:numId="11" w16cid:durableId="13772404">
    <w:abstractNumId w:val="4"/>
  </w:num>
  <w:num w:numId="12" w16cid:durableId="2038507374">
    <w:abstractNumId w:val="22"/>
  </w:num>
  <w:num w:numId="13" w16cid:durableId="1358238258">
    <w:abstractNumId w:val="29"/>
  </w:num>
  <w:num w:numId="14" w16cid:durableId="1259295781">
    <w:abstractNumId w:val="20"/>
  </w:num>
  <w:num w:numId="15" w16cid:durableId="1241914088">
    <w:abstractNumId w:val="12"/>
  </w:num>
  <w:num w:numId="16" w16cid:durableId="777917793">
    <w:abstractNumId w:val="21"/>
  </w:num>
  <w:num w:numId="17" w16cid:durableId="838275548">
    <w:abstractNumId w:val="3"/>
  </w:num>
  <w:num w:numId="18" w16cid:durableId="2119372551">
    <w:abstractNumId w:val="13"/>
  </w:num>
  <w:num w:numId="19" w16cid:durableId="546180321">
    <w:abstractNumId w:val="28"/>
  </w:num>
  <w:num w:numId="20" w16cid:durableId="1436900023">
    <w:abstractNumId w:val="26"/>
  </w:num>
  <w:num w:numId="21" w16cid:durableId="1989746861">
    <w:abstractNumId w:val="10"/>
  </w:num>
  <w:num w:numId="22" w16cid:durableId="1545174441">
    <w:abstractNumId w:val="1"/>
  </w:num>
  <w:num w:numId="23" w16cid:durableId="96029288">
    <w:abstractNumId w:val="15"/>
  </w:num>
  <w:num w:numId="24" w16cid:durableId="1577472269">
    <w:abstractNumId w:val="8"/>
  </w:num>
  <w:num w:numId="25" w16cid:durableId="2126846156">
    <w:abstractNumId w:val="30"/>
  </w:num>
  <w:num w:numId="26" w16cid:durableId="1972784140">
    <w:abstractNumId w:val="19"/>
  </w:num>
  <w:num w:numId="27" w16cid:durableId="1691639945">
    <w:abstractNumId w:val="17"/>
  </w:num>
  <w:num w:numId="28" w16cid:durableId="837814348">
    <w:abstractNumId w:val="14"/>
  </w:num>
  <w:num w:numId="29" w16cid:durableId="5295384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9520973">
    <w:abstractNumId w:val="23"/>
  </w:num>
  <w:num w:numId="31" w16cid:durableId="156267293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4326471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9714729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44"/>
    <w:rsid w:val="00006771"/>
    <w:rsid w:val="00046317"/>
    <w:rsid w:val="00046360"/>
    <w:rsid w:val="00083ACB"/>
    <w:rsid w:val="0008412D"/>
    <w:rsid w:val="00090972"/>
    <w:rsid w:val="0009247A"/>
    <w:rsid w:val="000A4786"/>
    <w:rsid w:val="000D63DB"/>
    <w:rsid w:val="00103AA6"/>
    <w:rsid w:val="001063FC"/>
    <w:rsid w:val="00137DDA"/>
    <w:rsid w:val="00140697"/>
    <w:rsid w:val="00151F81"/>
    <w:rsid w:val="0016070F"/>
    <w:rsid w:val="00166339"/>
    <w:rsid w:val="00174E80"/>
    <w:rsid w:val="001833B4"/>
    <w:rsid w:val="001922CB"/>
    <w:rsid w:val="001B1A10"/>
    <w:rsid w:val="001B1ABF"/>
    <w:rsid w:val="001D176D"/>
    <w:rsid w:val="001D728E"/>
    <w:rsid w:val="001E6467"/>
    <w:rsid w:val="001F178E"/>
    <w:rsid w:val="001F795C"/>
    <w:rsid w:val="00235644"/>
    <w:rsid w:val="00252BDD"/>
    <w:rsid w:val="00254609"/>
    <w:rsid w:val="00280A5D"/>
    <w:rsid w:val="002A44F1"/>
    <w:rsid w:val="002E4544"/>
    <w:rsid w:val="0030552F"/>
    <w:rsid w:val="0030713A"/>
    <w:rsid w:val="00307F94"/>
    <w:rsid w:val="00334B8D"/>
    <w:rsid w:val="003437C0"/>
    <w:rsid w:val="00364C69"/>
    <w:rsid w:val="00373A29"/>
    <w:rsid w:val="0037420B"/>
    <w:rsid w:val="00394D64"/>
    <w:rsid w:val="003A0055"/>
    <w:rsid w:val="003A345C"/>
    <w:rsid w:val="003B50D4"/>
    <w:rsid w:val="003C1FF3"/>
    <w:rsid w:val="003D0167"/>
    <w:rsid w:val="003D6B99"/>
    <w:rsid w:val="003F6C12"/>
    <w:rsid w:val="00410657"/>
    <w:rsid w:val="004131AA"/>
    <w:rsid w:val="0042074A"/>
    <w:rsid w:val="0044617C"/>
    <w:rsid w:val="004708FA"/>
    <w:rsid w:val="004A1EE7"/>
    <w:rsid w:val="004A32C9"/>
    <w:rsid w:val="004F38B9"/>
    <w:rsid w:val="004F7310"/>
    <w:rsid w:val="00517EE7"/>
    <w:rsid w:val="005646B7"/>
    <w:rsid w:val="005C007C"/>
    <w:rsid w:val="005C5A91"/>
    <w:rsid w:val="005C6908"/>
    <w:rsid w:val="005F04BB"/>
    <w:rsid w:val="00647895"/>
    <w:rsid w:val="00664A73"/>
    <w:rsid w:val="006650ED"/>
    <w:rsid w:val="00672C3E"/>
    <w:rsid w:val="00677711"/>
    <w:rsid w:val="006949D7"/>
    <w:rsid w:val="00695E2E"/>
    <w:rsid w:val="006A0E1E"/>
    <w:rsid w:val="006D32AB"/>
    <w:rsid w:val="006F4090"/>
    <w:rsid w:val="00705A80"/>
    <w:rsid w:val="007169A1"/>
    <w:rsid w:val="00721029"/>
    <w:rsid w:val="00732FAF"/>
    <w:rsid w:val="00740964"/>
    <w:rsid w:val="007429A5"/>
    <w:rsid w:val="007551B8"/>
    <w:rsid w:val="00760747"/>
    <w:rsid w:val="0076213C"/>
    <w:rsid w:val="0077056C"/>
    <w:rsid w:val="00774E56"/>
    <w:rsid w:val="007A5A76"/>
    <w:rsid w:val="007C522A"/>
    <w:rsid w:val="007C53F1"/>
    <w:rsid w:val="007D5872"/>
    <w:rsid w:val="007D7289"/>
    <w:rsid w:val="007F3ECB"/>
    <w:rsid w:val="007F706B"/>
    <w:rsid w:val="00803A94"/>
    <w:rsid w:val="0081074C"/>
    <w:rsid w:val="00890E96"/>
    <w:rsid w:val="008A0D1C"/>
    <w:rsid w:val="008A213A"/>
    <w:rsid w:val="009064FC"/>
    <w:rsid w:val="00907AD7"/>
    <w:rsid w:val="0092125A"/>
    <w:rsid w:val="00922603"/>
    <w:rsid w:val="0092285D"/>
    <w:rsid w:val="0094094D"/>
    <w:rsid w:val="00973BF6"/>
    <w:rsid w:val="00981FCC"/>
    <w:rsid w:val="00995527"/>
    <w:rsid w:val="009C3359"/>
    <w:rsid w:val="009C6316"/>
    <w:rsid w:val="009D4999"/>
    <w:rsid w:val="009D5C1F"/>
    <w:rsid w:val="009E1AA6"/>
    <w:rsid w:val="009E35B3"/>
    <w:rsid w:val="009E5524"/>
    <w:rsid w:val="009E717B"/>
    <w:rsid w:val="00A23492"/>
    <w:rsid w:val="00A40DB1"/>
    <w:rsid w:val="00A77FF7"/>
    <w:rsid w:val="00A96BD1"/>
    <w:rsid w:val="00AA5624"/>
    <w:rsid w:val="00AB101A"/>
    <w:rsid w:val="00AB1FA4"/>
    <w:rsid w:val="00AD079A"/>
    <w:rsid w:val="00B20195"/>
    <w:rsid w:val="00B24855"/>
    <w:rsid w:val="00B356EA"/>
    <w:rsid w:val="00B567C0"/>
    <w:rsid w:val="00B61B28"/>
    <w:rsid w:val="00B71195"/>
    <w:rsid w:val="00BA04A2"/>
    <w:rsid w:val="00BB289D"/>
    <w:rsid w:val="00BC553E"/>
    <w:rsid w:val="00C35925"/>
    <w:rsid w:val="00C41566"/>
    <w:rsid w:val="00C5074F"/>
    <w:rsid w:val="00C52557"/>
    <w:rsid w:val="00C56D18"/>
    <w:rsid w:val="00C64D79"/>
    <w:rsid w:val="00C7214F"/>
    <w:rsid w:val="00C85E83"/>
    <w:rsid w:val="00CA42CF"/>
    <w:rsid w:val="00CC0231"/>
    <w:rsid w:val="00CD14E1"/>
    <w:rsid w:val="00CF33CE"/>
    <w:rsid w:val="00D0332C"/>
    <w:rsid w:val="00D0633C"/>
    <w:rsid w:val="00D24C50"/>
    <w:rsid w:val="00D34665"/>
    <w:rsid w:val="00D35219"/>
    <w:rsid w:val="00D418BD"/>
    <w:rsid w:val="00D70F73"/>
    <w:rsid w:val="00D85E3A"/>
    <w:rsid w:val="00D91F78"/>
    <w:rsid w:val="00DD059B"/>
    <w:rsid w:val="00DE2292"/>
    <w:rsid w:val="00DE2312"/>
    <w:rsid w:val="00DE5731"/>
    <w:rsid w:val="00E0109B"/>
    <w:rsid w:val="00E012D4"/>
    <w:rsid w:val="00E227B2"/>
    <w:rsid w:val="00E41F59"/>
    <w:rsid w:val="00E448B3"/>
    <w:rsid w:val="00E461D8"/>
    <w:rsid w:val="00E50840"/>
    <w:rsid w:val="00E71281"/>
    <w:rsid w:val="00E722DD"/>
    <w:rsid w:val="00E76D9C"/>
    <w:rsid w:val="00ED4339"/>
    <w:rsid w:val="00ED5F89"/>
    <w:rsid w:val="00EE1052"/>
    <w:rsid w:val="00EE158C"/>
    <w:rsid w:val="00EF5692"/>
    <w:rsid w:val="00F44B23"/>
    <w:rsid w:val="00F80973"/>
    <w:rsid w:val="00F9515A"/>
    <w:rsid w:val="00FA582E"/>
    <w:rsid w:val="00FA696F"/>
    <w:rsid w:val="00FC25E8"/>
    <w:rsid w:val="00FD2834"/>
    <w:rsid w:val="00FD7AC3"/>
    <w:rsid w:val="00FE348E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49D53"/>
  <w15:docId w15:val="{D80C231B-42DD-4CE9-8E1E-93117B00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3E"/>
  </w:style>
  <w:style w:type="paragraph" w:styleId="Ttulo1">
    <w:name w:val="heading 1"/>
    <w:basedOn w:val="Normal"/>
    <w:next w:val="Normal"/>
    <w:link w:val="Ttulo1Car"/>
    <w:uiPriority w:val="9"/>
    <w:qFormat/>
    <w:rsid w:val="00774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B101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4">
    <w:name w:val="heading 4"/>
    <w:basedOn w:val="Normal"/>
    <w:link w:val="Ttulo4Car"/>
    <w:uiPriority w:val="9"/>
    <w:qFormat/>
    <w:rsid w:val="00AB101A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64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644"/>
  </w:style>
  <w:style w:type="paragraph" w:styleId="Piedepgina">
    <w:name w:val="footer"/>
    <w:basedOn w:val="Normal"/>
    <w:link w:val="PiedepginaCar"/>
    <w:uiPriority w:val="99"/>
    <w:unhideWhenUsed/>
    <w:rsid w:val="0023564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644"/>
  </w:style>
  <w:style w:type="paragraph" w:styleId="Textodeglobo">
    <w:name w:val="Balloon Text"/>
    <w:basedOn w:val="Normal"/>
    <w:link w:val="TextodegloboCar"/>
    <w:uiPriority w:val="99"/>
    <w:semiHidden/>
    <w:unhideWhenUsed/>
    <w:rsid w:val="00235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6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564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B101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B101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B101A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B101A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AB101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B101A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B101A"/>
    <w:rPr>
      <w:rFonts w:ascii="Arial" w:eastAsia="Times New Roman" w:hAnsi="Arial" w:cs="Arial"/>
      <w:vanish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AB101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B101A"/>
    <w:pPr>
      <w:spacing w:line="240" w:lineRule="auto"/>
      <w:jc w:val="left"/>
    </w:pPr>
    <w:rPr>
      <w:rFonts w:ascii="Calibri" w:eastAsia="Times New Roman" w:hAnsi="Calibri" w:cs="Times New Roman"/>
      <w:lang w:eastAsia="es-ES"/>
    </w:rPr>
  </w:style>
  <w:style w:type="character" w:customStyle="1" w:styleId="SinespaciadoCar">
    <w:name w:val="Sin espaciado Car"/>
    <w:link w:val="Sinespaciado"/>
    <w:uiPriority w:val="1"/>
    <w:rsid w:val="00AB101A"/>
    <w:rPr>
      <w:rFonts w:ascii="Calibri" w:eastAsia="Times New Roman" w:hAnsi="Calibri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AB10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101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74E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774E56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4E56"/>
    <w:rPr>
      <w:rFonts w:ascii="Calibri" w:eastAsia="Calibri" w:hAnsi="Calibri" w:cs="Calibri"/>
      <w:sz w:val="20"/>
      <w:szCs w:val="20"/>
      <w:lang w:val="en-US"/>
    </w:rPr>
  </w:style>
  <w:style w:type="paragraph" w:styleId="Ttulo">
    <w:name w:val="Title"/>
    <w:basedOn w:val="Normal"/>
    <w:link w:val="TtuloCar"/>
    <w:uiPriority w:val="10"/>
    <w:qFormat/>
    <w:rsid w:val="00774E56"/>
    <w:pPr>
      <w:widowControl w:val="0"/>
      <w:autoSpaceDE w:val="0"/>
      <w:autoSpaceDN w:val="0"/>
      <w:spacing w:before="95" w:line="240" w:lineRule="auto"/>
      <w:ind w:left="1716" w:right="1664" w:firstLine="1188"/>
      <w:jc w:val="left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774E56"/>
    <w:rPr>
      <w:rFonts w:ascii="Arial" w:eastAsia="Arial" w:hAnsi="Arial" w:cs="Arial"/>
      <w:b/>
      <w:bCs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4F38B9"/>
    <w:rPr>
      <w:i/>
      <w:iCs/>
    </w:rPr>
  </w:style>
  <w:style w:type="paragraph" w:customStyle="1" w:styleId="CEUtitulo2">
    <w:name w:val="CEU titulo 2"/>
    <w:basedOn w:val="Textoindependiente2"/>
    <w:rsid w:val="004F38B9"/>
    <w:pPr>
      <w:spacing w:after="0" w:line="340" w:lineRule="exact"/>
      <w:jc w:val="left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F38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F38B9"/>
  </w:style>
  <w:style w:type="paragraph" w:customStyle="1" w:styleId="Default">
    <w:name w:val="Default"/>
    <w:rsid w:val="008A0D1C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617C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617C"/>
    <w:pPr>
      <w:widowControl w:val="0"/>
      <w:autoSpaceDE w:val="0"/>
      <w:autoSpaceDN w:val="0"/>
      <w:spacing w:line="240" w:lineRule="auto"/>
      <w:ind w:left="69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9" ma:contentTypeDescription="Crear nuevo documento." ma:contentTypeScope="" ma:versionID="3e20d78d5a80abcd8207599a51c7d61a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661a79558476fb04e99fd4db3fad4a41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0D7713-7072-41B1-BEBF-263F710B82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0FF1B-7C74-4033-9DE7-0715FD678993}"/>
</file>

<file path=customXml/itemProps3.xml><?xml version="1.0" encoding="utf-8"?>
<ds:datastoreItem xmlns:ds="http://schemas.openxmlformats.org/officeDocument/2006/customXml" ds:itemID="{263D2E4A-ABF3-469E-96F9-0CAAADE9DE5B}"/>
</file>

<file path=customXml/itemProps4.xml><?xml version="1.0" encoding="utf-8"?>
<ds:datastoreItem xmlns:ds="http://schemas.openxmlformats.org/officeDocument/2006/customXml" ds:itemID="{06C4864B-64C4-44FE-9A05-30127C1F2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2429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ALONSO, BLANCA</dc:creator>
  <cp:lastModifiedBy>Tomás Chivato Pérez</cp:lastModifiedBy>
  <cp:revision>10</cp:revision>
  <dcterms:created xsi:type="dcterms:W3CDTF">2025-07-03T05:57:00Z</dcterms:created>
  <dcterms:modified xsi:type="dcterms:W3CDTF">2025-07-03T20:42:00Z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</Properties>
</file>